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7F4A" w14:textId="3F3F5820" w:rsidR="008E6476" w:rsidRDefault="008E6476" w:rsidP="008E6476">
      <w:pPr>
        <w:jc w:val="center"/>
        <w:rPr>
          <w:b/>
          <w:bCs/>
          <w:sz w:val="40"/>
          <w:szCs w:val="40"/>
        </w:rPr>
      </w:pPr>
      <w:r w:rsidRPr="008E6476">
        <w:rPr>
          <w:b/>
          <w:bCs/>
          <w:sz w:val="40"/>
          <w:szCs w:val="40"/>
        </w:rPr>
        <w:t>GUIÓN TRÁILER GRUPO 8</w:t>
      </w:r>
    </w:p>
    <w:p w14:paraId="040D6847" w14:textId="4DC19815" w:rsidR="008E6476" w:rsidRDefault="008E6476" w:rsidP="008E6476">
      <w:pPr>
        <w:rPr>
          <w:sz w:val="24"/>
          <w:szCs w:val="24"/>
        </w:rPr>
      </w:pPr>
      <w:r>
        <w:rPr>
          <w:sz w:val="24"/>
          <w:szCs w:val="24"/>
        </w:rPr>
        <w:t>ESCENA 1: Se ven páginas de un cómic de ficción</w:t>
      </w:r>
    </w:p>
    <w:p w14:paraId="19DCE1D3" w14:textId="71B2DEB5" w:rsidR="008E6476" w:rsidRDefault="008E6476" w:rsidP="008E6476">
      <w:pPr>
        <w:rPr>
          <w:sz w:val="24"/>
          <w:szCs w:val="24"/>
        </w:rPr>
      </w:pPr>
      <w:r>
        <w:rPr>
          <w:sz w:val="24"/>
          <w:szCs w:val="24"/>
        </w:rPr>
        <w:t>ESCENA 2: Aparece una mano dejando un soldado de juguete en el suelo</w:t>
      </w:r>
    </w:p>
    <w:p w14:paraId="7616AC07" w14:textId="08E418EA" w:rsidR="008E6476" w:rsidRDefault="008E6476" w:rsidP="008E6476">
      <w:pPr>
        <w:rPr>
          <w:sz w:val="24"/>
          <w:szCs w:val="24"/>
        </w:rPr>
      </w:pPr>
      <w:r>
        <w:rPr>
          <w:sz w:val="24"/>
          <w:szCs w:val="24"/>
        </w:rPr>
        <w:t xml:space="preserve">ESCENA 3: Se ve a una persona disparando un fusil </w:t>
      </w:r>
    </w:p>
    <w:p w14:paraId="319C90CA" w14:textId="5F0DFBBB" w:rsidR="008E6476" w:rsidRDefault="008E6476" w:rsidP="008E6476">
      <w:pPr>
        <w:rPr>
          <w:sz w:val="24"/>
          <w:szCs w:val="24"/>
        </w:rPr>
      </w:pPr>
      <w:r>
        <w:rPr>
          <w:sz w:val="24"/>
          <w:szCs w:val="24"/>
        </w:rPr>
        <w:t>ESCENA 4: El niño juega con los soldados que apuntan a una esfera</w:t>
      </w:r>
    </w:p>
    <w:p w14:paraId="367F2327" w14:textId="6A39375F" w:rsidR="008E6476" w:rsidRDefault="008E6476" w:rsidP="008E6476">
      <w:pPr>
        <w:rPr>
          <w:sz w:val="24"/>
          <w:szCs w:val="24"/>
        </w:rPr>
      </w:pPr>
      <w:r>
        <w:rPr>
          <w:sz w:val="24"/>
          <w:szCs w:val="24"/>
        </w:rPr>
        <w:t>ESCENA 5: Aparece el niño acercando su mano cuidadosamente al meteoro hasta tocarlo</w:t>
      </w:r>
    </w:p>
    <w:p w14:paraId="4548FB3E" w14:textId="19EE21A1" w:rsidR="008E6476" w:rsidRDefault="008E6476" w:rsidP="008E6476">
      <w:pPr>
        <w:rPr>
          <w:sz w:val="24"/>
          <w:szCs w:val="24"/>
        </w:rPr>
      </w:pPr>
      <w:r>
        <w:rPr>
          <w:sz w:val="24"/>
          <w:szCs w:val="24"/>
        </w:rPr>
        <w:t xml:space="preserve">ESCENA 6: Se ve cómo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niño coge la esfera rápidamente y la esconde</w:t>
      </w:r>
    </w:p>
    <w:p w14:paraId="232F1289" w14:textId="666118D8" w:rsidR="008E6476" w:rsidRDefault="008E6476" w:rsidP="008E6476">
      <w:pPr>
        <w:rPr>
          <w:sz w:val="24"/>
          <w:szCs w:val="24"/>
        </w:rPr>
      </w:pPr>
      <w:r>
        <w:rPr>
          <w:sz w:val="24"/>
          <w:szCs w:val="24"/>
        </w:rPr>
        <w:t xml:space="preserve">ESCENA 7: Aparece una vista de la caseta desde el porche de la casa, de </w:t>
      </w:r>
      <w:proofErr w:type="spellStart"/>
      <w:r w:rsidR="00823140">
        <w:rPr>
          <w:sz w:val="24"/>
          <w:szCs w:val="24"/>
        </w:rPr>
        <w:t>dia</w:t>
      </w:r>
      <w:proofErr w:type="spellEnd"/>
    </w:p>
    <w:p w14:paraId="19B3BE7B" w14:textId="08E9FC31" w:rsidR="008E6476" w:rsidRDefault="008E6476" w:rsidP="008E6476">
      <w:pPr>
        <w:rPr>
          <w:sz w:val="24"/>
          <w:szCs w:val="24"/>
        </w:rPr>
      </w:pPr>
      <w:r>
        <w:rPr>
          <w:sz w:val="24"/>
          <w:szCs w:val="24"/>
        </w:rPr>
        <w:t xml:space="preserve">ESCENA 8: </w:t>
      </w:r>
      <w:r w:rsidR="00823140">
        <w:rPr>
          <w:sz w:val="24"/>
          <w:szCs w:val="24"/>
        </w:rPr>
        <w:t xml:space="preserve">el niño camina </w:t>
      </w:r>
      <w:r>
        <w:rPr>
          <w:sz w:val="24"/>
          <w:szCs w:val="24"/>
        </w:rPr>
        <w:t xml:space="preserve">con la linterna </w:t>
      </w:r>
      <w:r w:rsidR="00823140">
        <w:rPr>
          <w:sz w:val="24"/>
          <w:szCs w:val="24"/>
        </w:rPr>
        <w:t>en la mano</w:t>
      </w:r>
      <w:r w:rsidR="00C9031A">
        <w:rPr>
          <w:sz w:val="24"/>
          <w:szCs w:val="24"/>
        </w:rPr>
        <w:t xml:space="preserve"> y después alumbra con ella hacia el hueco</w:t>
      </w:r>
    </w:p>
    <w:p w14:paraId="246B4690" w14:textId="0ECF8823" w:rsidR="008E6476" w:rsidRDefault="008E6476" w:rsidP="008E6476">
      <w:pPr>
        <w:rPr>
          <w:sz w:val="24"/>
          <w:szCs w:val="24"/>
        </w:rPr>
      </w:pPr>
      <w:r>
        <w:rPr>
          <w:sz w:val="24"/>
          <w:szCs w:val="24"/>
        </w:rPr>
        <w:t>ESCENA 9: Aparecen unas piernas caminando con prisa</w:t>
      </w:r>
    </w:p>
    <w:p w14:paraId="29B2AE2A" w14:textId="745B154C" w:rsidR="008E6476" w:rsidRDefault="008E6476" w:rsidP="008E6476">
      <w:pPr>
        <w:rPr>
          <w:sz w:val="24"/>
          <w:szCs w:val="24"/>
        </w:rPr>
      </w:pPr>
      <w:r>
        <w:rPr>
          <w:sz w:val="24"/>
          <w:szCs w:val="24"/>
        </w:rPr>
        <w:t>ESCENA 10: Se ve al hombre mayor girando la cabeza y dirigiendo la mirada hacia un punto concreto del suelo</w:t>
      </w:r>
    </w:p>
    <w:p w14:paraId="654CFD51" w14:textId="442B940B" w:rsidR="008E6476" w:rsidRDefault="008E6476" w:rsidP="008E6476">
      <w:pPr>
        <w:rPr>
          <w:sz w:val="24"/>
          <w:szCs w:val="24"/>
        </w:rPr>
      </w:pPr>
      <w:r>
        <w:rPr>
          <w:sz w:val="24"/>
          <w:szCs w:val="24"/>
        </w:rPr>
        <w:t xml:space="preserve">ESCENA 11: Aparece el niño levantando el brazo del tocadiscos para parar la música </w:t>
      </w:r>
    </w:p>
    <w:p w14:paraId="56DB463B" w14:textId="45378F51" w:rsidR="008E6476" w:rsidRDefault="008E6476" w:rsidP="008E6476">
      <w:pPr>
        <w:rPr>
          <w:sz w:val="24"/>
          <w:szCs w:val="24"/>
        </w:rPr>
      </w:pPr>
      <w:r>
        <w:rPr>
          <w:sz w:val="24"/>
          <w:szCs w:val="24"/>
        </w:rPr>
        <w:t>ESCENA 12: Se ve a alguien introducir una pala bruscamente en el suelo</w:t>
      </w:r>
    </w:p>
    <w:p w14:paraId="7F81E76B" w14:textId="7EC31216" w:rsidR="008E6476" w:rsidRDefault="008E6476" w:rsidP="008E6476">
      <w:pPr>
        <w:rPr>
          <w:sz w:val="24"/>
          <w:szCs w:val="24"/>
        </w:rPr>
      </w:pPr>
      <w:r>
        <w:rPr>
          <w:sz w:val="24"/>
          <w:szCs w:val="24"/>
        </w:rPr>
        <w:t>ESCENA 13: Imagen con el título del corto</w:t>
      </w:r>
    </w:p>
    <w:p w14:paraId="53FB8758" w14:textId="77777777" w:rsidR="008E6476" w:rsidRPr="008E6476" w:rsidRDefault="008E6476" w:rsidP="008E6476">
      <w:pPr>
        <w:rPr>
          <w:sz w:val="24"/>
          <w:szCs w:val="24"/>
        </w:rPr>
      </w:pPr>
    </w:p>
    <w:sectPr w:rsidR="008E6476" w:rsidRPr="008E6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76"/>
    <w:rsid w:val="00823140"/>
    <w:rsid w:val="008E6476"/>
    <w:rsid w:val="00C9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2A6F"/>
  <w15:chartTrackingRefBased/>
  <w15:docId w15:val="{DC8E72E2-FDCF-4319-A3A1-68553760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Ruiz Taberner</dc:creator>
  <cp:keywords/>
  <dc:description/>
  <cp:lastModifiedBy>Alejandra Ruiz Taberner</cp:lastModifiedBy>
  <cp:revision>1</cp:revision>
  <dcterms:created xsi:type="dcterms:W3CDTF">2024-05-23T11:01:00Z</dcterms:created>
  <dcterms:modified xsi:type="dcterms:W3CDTF">2024-05-23T12:00:00Z</dcterms:modified>
</cp:coreProperties>
</file>