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36"/>
          <w:szCs w:val="36"/>
          <w:highlight w:val="white"/>
        </w:rPr>
        <w:drawing>
          <wp:inline distB="114300" distT="114300" distL="114300" distR="114300">
            <wp:extent cx="2079379" cy="2912688"/>
            <wp:effectExtent b="0" l="0" r="0" t="0"/>
            <wp:docPr id="45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9379" cy="2912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36"/>
          <w:szCs w:val="36"/>
          <w:highlight w:val="white"/>
          <w:rtl w:val="0"/>
        </w:rPr>
        <w:t xml:space="preserve"> </w:t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Sabaku no Tami </w:t>
      </w:r>
      <w:r w:rsidDel="00000000" w:rsidR="00000000" w:rsidRPr="00000000">
        <w:rPr>
          <w:b w:val="1"/>
          <w:color w:val="202124"/>
          <w:sz w:val="36"/>
          <w:szCs w:val="36"/>
          <w:highlight w:val="white"/>
          <w:rtl w:val="0"/>
        </w:rPr>
        <w:t xml:space="preserve">(1969)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03">
      <w:pPr>
        <w:rPr>
          <w:b w:val="1"/>
          <w:color w:val="202124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36"/>
          <w:szCs w:val="36"/>
          <w:highlight w:val="white"/>
        </w:rPr>
        <w:drawing>
          <wp:inline distB="114300" distT="114300" distL="114300" distR="114300">
            <wp:extent cx="2028060" cy="2960313"/>
            <wp:effectExtent b="0" l="0" r="0" t="0"/>
            <wp:docPr id="62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8060" cy="2960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Starting Point: 1979-1996</w:t>
      </w:r>
    </w:p>
    <w:p w:rsidR="00000000" w:rsidDel="00000000" w:rsidP="00000000" w:rsidRDefault="00000000" w:rsidRPr="00000000" w14:paraId="00000005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b w:val="1"/>
          <w:color w:val="202124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2005292" cy="3007938"/>
            <wp:effectExtent b="0" l="0" r="0" t="0"/>
            <wp:docPr id="36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5292" cy="3007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El castillo de Cagliostro</w:t>
      </w:r>
    </w:p>
    <w:p w:rsidR="00000000" w:rsidDel="00000000" w:rsidP="00000000" w:rsidRDefault="00000000" w:rsidRPr="00000000" w14:paraId="00000009">
      <w:pPr>
        <w:rPr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(Rupan sansei: Kariosutoro no shiro / ルパン三世 カリオストロの城 /  El castillo de Cagliostro)</w:t>
      </w:r>
    </w:p>
    <w:p w:rsidR="00000000" w:rsidDel="00000000" w:rsidP="00000000" w:rsidRDefault="00000000" w:rsidRPr="00000000" w14:paraId="0000000A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Fecha de estreno en Japón: 15 de diciembre de 1979</w:t>
      </w:r>
    </w:p>
    <w:p w:rsidR="00000000" w:rsidDel="00000000" w:rsidP="00000000" w:rsidRDefault="00000000" w:rsidRPr="00000000" w14:paraId="0000000B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15 de septiembre de 1979</w:t>
      </w:r>
    </w:p>
    <w:p w:rsidR="00000000" w:rsidDel="00000000" w:rsidP="00000000" w:rsidRDefault="00000000" w:rsidRPr="00000000" w14:paraId="0000000C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  </w:t>
      </w: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1516827" cy="2134140"/>
            <wp:effectExtent b="0" l="0" r="0" t="0"/>
            <wp:docPr id="30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6827" cy="21341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Shuna's Journey (1983)</w:t>
      </w:r>
    </w:p>
    <w:p w:rsidR="00000000" w:rsidDel="00000000" w:rsidP="00000000" w:rsidRDefault="00000000" w:rsidRPr="00000000" w14:paraId="0000000E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0F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hd w:fill="ffffff" w:val="clear"/>
        <w:spacing w:before="60" w:line="342.85714285714283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905656" cy="4150938"/>
            <wp:effectExtent b="0" l="0" r="0" t="0"/>
            <wp:docPr id="42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5656" cy="4150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Nausicaä of the Valley of the Wind 1 (1983)</w:t>
      </w:r>
    </w:p>
    <w:p w:rsidR="00000000" w:rsidDel="00000000" w:rsidP="00000000" w:rsidRDefault="00000000" w:rsidRPr="00000000" w14:paraId="00000011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12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27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Nausicaä del Valle del Viento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(1984)</w:t>
      </w:r>
    </w:p>
    <w:p w:rsidR="00000000" w:rsidDel="00000000" w:rsidP="00000000" w:rsidRDefault="00000000" w:rsidRPr="00000000" w14:paraId="00000017">
      <w:pPr>
        <w:shd w:fill="ffffff" w:val="clear"/>
        <w:rPr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(Kaze no tani no Naushika / 風の谷のナウシカ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/ Nausicaä of the Valley of the Wind</w:t>
      </w:r>
      <w:r w:rsidDel="00000000" w:rsidR="00000000" w:rsidRPr="00000000">
        <w:rPr>
          <w:sz w:val="24"/>
          <w:szCs w:val="24"/>
          <w:rtl w:val="0"/>
        </w:rPr>
        <w:t xml:space="preserve">)</w:t>
      </w:r>
    </w:p>
    <w:p w:rsidR="00000000" w:rsidDel="00000000" w:rsidP="00000000" w:rsidRDefault="00000000" w:rsidRPr="00000000" w14:paraId="00000018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Estreno original: 11 Marzo 1984</w:t>
      </w:r>
    </w:p>
    <w:p w:rsidR="00000000" w:rsidDel="00000000" w:rsidP="00000000" w:rsidRDefault="00000000" w:rsidRPr="00000000" w14:paraId="00000019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Estreno en España: 7 Mayo 2010 (cines) / 30 Junio 2010 (DVD) / 24 Noviembre 2010 (Blu-ray) / 14 Mayo 2014 (reedición Deluxe) / 23 Noviembre 2016 (reedición Deluxe)</w:t>
      </w:r>
    </w:p>
    <w:p w:rsidR="00000000" w:rsidDel="00000000" w:rsidP="00000000" w:rsidRDefault="00000000" w:rsidRPr="00000000" w14:paraId="0000001A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Duración: 1 hora y 56 minutos</w:t>
      </w:r>
    </w:p>
    <w:p w:rsidR="00000000" w:rsidDel="00000000" w:rsidP="00000000" w:rsidRDefault="00000000" w:rsidRPr="00000000" w14:paraId="0000001B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Basada en el 1er tomo del manga homónimo dibujado por el propio Miyazaki</w:t>
      </w:r>
    </w:p>
    <w:p w:rsidR="00000000" w:rsidDel="00000000" w:rsidP="00000000" w:rsidRDefault="00000000" w:rsidRPr="00000000" w14:paraId="0000001C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Premios </w:t>
      </w:r>
    </w:p>
    <w:p w:rsidR="00000000" w:rsidDel="00000000" w:rsidP="00000000" w:rsidRDefault="00000000" w:rsidRPr="00000000" w14:paraId="0000001D">
      <w:pPr>
        <w:numPr>
          <w:ilvl w:val="0"/>
          <w:numId w:val="19"/>
        </w:numPr>
        <w:shd w:fill="ffffff" w:val="clear"/>
        <w:ind w:left="720" w:hanging="36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Kinema Junpo Award, Reader´s Choice Award for the best film</w:t>
      </w:r>
    </w:p>
    <w:p w:rsidR="00000000" w:rsidDel="00000000" w:rsidP="00000000" w:rsidRDefault="00000000" w:rsidRPr="00000000" w14:paraId="0000001E">
      <w:pPr>
        <w:shd w:fill="ffffff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hd w:fill="ffffff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hd w:fill="ffffff" w:val="clea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hd w:fill="ffffff" w:val="clea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715000" cy="476250"/>
            <wp:effectExtent b="0" l="0" r="0" t="0"/>
            <wp:docPr id="69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El castillo en el cielo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(1986)</w:t>
      </w:r>
    </w:p>
    <w:p w:rsidR="00000000" w:rsidDel="00000000" w:rsidP="00000000" w:rsidRDefault="00000000" w:rsidRPr="00000000" w14:paraId="00000023">
      <w:pPr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(Tenkû no shiro Rapyuta / 天空の城ラピュタ / Laputa: Castle in the Sky)</w:t>
      </w:r>
    </w:p>
    <w:p w:rsidR="00000000" w:rsidDel="00000000" w:rsidP="00000000" w:rsidRDefault="00000000" w:rsidRPr="00000000" w14:paraId="0000002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2 Agosto 1986</w:t>
      </w:r>
    </w:p>
    <w:p w:rsidR="00000000" w:rsidDel="00000000" w:rsidP="00000000" w:rsidRDefault="00000000" w:rsidRPr="00000000" w14:paraId="00000025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15 Octubre 2003 (DVD) / Reedición: 24 Febrero 2010 (DVD) / 2 Noviembre 2011 (Blu-ray) / 29 Octubre 2014 (ed. Deluxe)</w:t>
      </w:r>
    </w:p>
    <w:p w:rsidR="00000000" w:rsidDel="00000000" w:rsidP="00000000" w:rsidRDefault="00000000" w:rsidRPr="00000000" w14:paraId="00000026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2 horas y 4 minutos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28">
      <w:pPr>
        <w:numPr>
          <w:ilvl w:val="0"/>
          <w:numId w:val="11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Noburo Ofuji en los Mainichi Film Award en 1987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Mi vecino Totoro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(1988)</w:t>
      </w:r>
    </w:p>
    <w:p w:rsidR="00000000" w:rsidDel="00000000" w:rsidP="00000000" w:rsidRDefault="00000000" w:rsidRPr="00000000" w14:paraId="0000002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(Tonari no Totoro / となりのトトロ / My neighbor Totoro)</w:t>
      </w:r>
    </w:p>
    <w:p w:rsidR="00000000" w:rsidDel="00000000" w:rsidP="00000000" w:rsidRDefault="00000000" w:rsidRPr="00000000" w14:paraId="0000003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16 Abril 1988</w:t>
      </w:r>
    </w:p>
    <w:p w:rsidR="00000000" w:rsidDel="00000000" w:rsidP="00000000" w:rsidRDefault="00000000" w:rsidRPr="00000000" w14:paraId="0000003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30 Octubre 2009 (cines) / 9 Diciembre 2009 (DVD) / 30 Octubre 2012 (Blu-ray) / 30 Octubre 2013 (ed. Deluxe)</w:t>
      </w:r>
    </w:p>
    <w:p w:rsidR="00000000" w:rsidDel="00000000" w:rsidP="00000000" w:rsidRDefault="00000000" w:rsidRPr="00000000" w14:paraId="0000003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26 minutos</w:t>
      </w:r>
    </w:p>
    <w:p w:rsidR="00000000" w:rsidDel="00000000" w:rsidP="00000000" w:rsidRDefault="00000000" w:rsidRPr="00000000" w14:paraId="00000033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Catalogada autobiográfica de la infancia de Miyazaki</w:t>
      </w:r>
    </w:p>
    <w:p w:rsidR="00000000" w:rsidDel="00000000" w:rsidP="00000000" w:rsidRDefault="00000000" w:rsidRPr="00000000" w14:paraId="0000003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35">
      <w:pPr>
        <w:numPr>
          <w:ilvl w:val="0"/>
          <w:numId w:val="17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Kinema Junpo Award for Best Film of the Year</w:t>
      </w:r>
    </w:p>
    <w:p w:rsidR="00000000" w:rsidDel="00000000" w:rsidP="00000000" w:rsidRDefault="00000000" w:rsidRPr="00000000" w14:paraId="00000036">
      <w:pPr>
        <w:numPr>
          <w:ilvl w:val="0"/>
          <w:numId w:val="17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Mainichi Eiga Concours Award for the best film</w:t>
      </w:r>
    </w:p>
    <w:p w:rsidR="00000000" w:rsidDel="00000000" w:rsidP="00000000" w:rsidRDefault="00000000" w:rsidRPr="00000000" w14:paraId="00000037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47888" cy="2825792"/>
            <wp:effectExtent b="0" l="0" r="0" t="0"/>
            <wp:docPr id="63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7888" cy="282579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My Neighbor Totoro 1 (1988)</w:t>
      </w:r>
    </w:p>
    <w:p w:rsidR="00000000" w:rsidDel="00000000" w:rsidP="00000000" w:rsidRDefault="00000000" w:rsidRPr="00000000" w14:paraId="0000003B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3C">
      <w:pPr>
        <w:shd w:fill="ffffff" w:val="clear"/>
        <w:spacing w:after="100" w:before="220" w:line="274.2857142857143" w:lineRule="auto"/>
        <w:ind w:left="120" w:firstLine="0"/>
        <w:rPr>
          <w:color w:val="474747"/>
          <w:sz w:val="21"/>
          <w:szCs w:val="21"/>
          <w:shd w:fill="ecedee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Nicky, la aprendiz de bruja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(1989)</w:t>
      </w:r>
    </w:p>
    <w:p w:rsidR="00000000" w:rsidDel="00000000" w:rsidP="00000000" w:rsidRDefault="00000000" w:rsidRPr="00000000" w14:paraId="0000004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(Majo no takkyûbin / 魔女の宅急便 / Kiki's Delivery Services / Kiki, entregas a domicilio)</w:t>
      </w:r>
    </w:p>
    <w:p w:rsidR="00000000" w:rsidDel="00000000" w:rsidP="00000000" w:rsidRDefault="00000000" w:rsidRPr="00000000" w14:paraId="00000043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29 Julio 1989</w:t>
      </w:r>
    </w:p>
    <w:p w:rsidR="00000000" w:rsidDel="00000000" w:rsidP="00000000" w:rsidRDefault="00000000" w:rsidRPr="00000000" w14:paraId="0000004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14 Octubre 2003 </w:t>
      </w:r>
    </w:p>
    <w:p w:rsidR="00000000" w:rsidDel="00000000" w:rsidP="00000000" w:rsidRDefault="00000000" w:rsidRPr="00000000" w14:paraId="00000045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42 minutos</w:t>
      </w:r>
    </w:p>
    <w:p w:rsidR="00000000" w:rsidDel="00000000" w:rsidP="00000000" w:rsidRDefault="00000000" w:rsidRPr="00000000" w14:paraId="00000046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47">
      <w:pPr>
        <w:numPr>
          <w:ilvl w:val="0"/>
          <w:numId w:val="6"/>
        </w:numPr>
        <w:shd w:fill="ffffff" w:val="clear"/>
        <w:spacing w:line="313.04347826086956" w:lineRule="auto"/>
        <w:ind w:left="720" w:hanging="36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Kinema Junpo Awards Readers choice Award ( Best japanese film director ) </w:t>
      </w:r>
    </w:p>
    <w:p w:rsidR="00000000" w:rsidDel="00000000" w:rsidP="00000000" w:rsidRDefault="00000000" w:rsidRPr="00000000" w14:paraId="00000048">
      <w:pPr>
        <w:numPr>
          <w:ilvl w:val="0"/>
          <w:numId w:val="6"/>
        </w:numPr>
        <w:shd w:fill="ffffff" w:val="clear"/>
        <w:spacing w:line="313.04347826086956" w:lineRule="auto"/>
        <w:ind w:left="720" w:hanging="36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Awards of the Japanese Academy ( Most popular film)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57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Porco Rosso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(1992)</w:t>
      </w:r>
    </w:p>
    <w:p w:rsidR="00000000" w:rsidDel="00000000" w:rsidP="00000000" w:rsidRDefault="00000000" w:rsidRPr="00000000" w14:paraId="0000005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(Kurenai no buta / 紅の豚 /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Cerdo carmesí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)</w:t>
      </w:r>
    </w:p>
    <w:p w:rsidR="00000000" w:rsidDel="00000000" w:rsidP="00000000" w:rsidRDefault="00000000" w:rsidRPr="00000000" w14:paraId="0000005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18 Julio 1992</w:t>
      </w:r>
    </w:p>
    <w:p w:rsidR="00000000" w:rsidDel="00000000" w:rsidP="00000000" w:rsidRDefault="00000000" w:rsidRPr="00000000" w14:paraId="00000053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1 Septiembre 1994 </w:t>
      </w:r>
    </w:p>
    <w:p w:rsidR="00000000" w:rsidDel="00000000" w:rsidP="00000000" w:rsidRDefault="00000000" w:rsidRPr="00000000" w14:paraId="0000005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34 minutos</w:t>
      </w:r>
    </w:p>
    <w:p w:rsidR="00000000" w:rsidDel="00000000" w:rsidP="00000000" w:rsidRDefault="00000000" w:rsidRPr="00000000" w14:paraId="00000055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Inicialmente iba a ser un corto para proyectar en los aviones comerciales</w:t>
      </w:r>
    </w:p>
    <w:p w:rsidR="00000000" w:rsidDel="00000000" w:rsidP="00000000" w:rsidRDefault="00000000" w:rsidRPr="00000000" w14:paraId="00000056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57">
      <w:pPr>
        <w:numPr>
          <w:ilvl w:val="0"/>
          <w:numId w:val="10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Cristal al Mejor Largometraje en el Festival Internacional de Cine de Animación de Annecy,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Francia</w:t>
      </w:r>
    </w:p>
    <w:p w:rsidR="00000000" w:rsidDel="00000000" w:rsidP="00000000" w:rsidRDefault="00000000" w:rsidRPr="00000000" w14:paraId="00000058">
      <w:pPr>
        <w:shd w:fill="ffffff" w:val="clear"/>
        <w:ind w:left="720" w:firstLine="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hd w:fill="ffffff" w:val="clear"/>
        <w:ind w:left="720" w:firstLine="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hd w:fill="ffffff" w:val="clear"/>
        <w:ind w:left="720" w:firstLine="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524125" cy="3562350"/>
            <wp:effectExtent b="0" l="0" r="0" t="0"/>
            <wp:docPr id="71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562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Hayao Miyazaki's Daydream Data Notes (1992)</w:t>
      </w:r>
    </w:p>
    <w:p w:rsidR="00000000" w:rsidDel="00000000" w:rsidP="00000000" w:rsidRDefault="00000000" w:rsidRPr="00000000" w14:paraId="0000005C">
      <w:pPr>
        <w:shd w:fill="ffffff" w:val="clear"/>
        <w:spacing w:before="60" w:line="342.85714285714283" w:lineRule="auto"/>
        <w:ind w:right="240"/>
        <w:rPr>
          <w:i w:val="1"/>
          <w:color w:val="4d5156"/>
          <w:sz w:val="21"/>
          <w:szCs w:val="21"/>
          <w:highlight w:val="white"/>
        </w:rPr>
      </w:pPr>
      <w:r w:rsidDel="00000000" w:rsidR="00000000" w:rsidRPr="00000000">
        <w:rPr>
          <w:i w:val="1"/>
          <w:color w:val="4d5156"/>
          <w:sz w:val="21"/>
          <w:szCs w:val="21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5D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322629" cy="3198438"/>
            <wp:effectExtent b="0" l="0" r="0" t="0"/>
            <wp:docPr id="35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2629" cy="3198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My Neighbor Totoro (1992)</w:t>
      </w:r>
    </w:p>
    <w:p w:rsidR="00000000" w:rsidDel="00000000" w:rsidP="00000000" w:rsidRDefault="00000000" w:rsidRPr="00000000" w14:paraId="00000060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61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728913" cy="2728913"/>
            <wp:effectExtent b="0" l="0" r="0" t="0"/>
            <wp:docPr id="1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8913" cy="2728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Princess Mononoke: The First Story (1993)</w:t>
      </w:r>
    </w:p>
    <w:p w:rsidR="00000000" w:rsidDel="00000000" w:rsidP="00000000" w:rsidRDefault="00000000" w:rsidRPr="00000000" w14:paraId="00000064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65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hd w:fill="ffffff" w:val="clear"/>
        <w:spacing w:line="308.5714285714286" w:lineRule="auto"/>
        <w:ind w:right="240"/>
        <w:rPr>
          <w:i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hd w:fill="ffffff" w:val="clear"/>
        <w:spacing w:line="308.5714285714286" w:lineRule="auto"/>
        <w:ind w:right="240"/>
        <w:rPr>
          <w:i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1894798" cy="2289786"/>
            <wp:effectExtent b="0" l="0" r="0" t="0"/>
            <wp:docPr id="1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4798" cy="2289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Princess Mononoke Picture Book (1993)</w:t>
      </w:r>
    </w:p>
    <w:p w:rsidR="00000000" w:rsidDel="00000000" w:rsidP="00000000" w:rsidRDefault="00000000" w:rsidRPr="00000000" w14:paraId="00000069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Novela de Hayao Miyazaki</w:t>
      </w:r>
    </w:p>
    <w:p w:rsidR="00000000" w:rsidDel="00000000" w:rsidP="00000000" w:rsidRDefault="00000000" w:rsidRPr="00000000" w14:paraId="0000006A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2233405" cy="2979363"/>
            <wp:effectExtent b="0" l="0" r="0" t="0"/>
            <wp:docPr id="54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3405" cy="2979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Pompoko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(1994)</w:t>
      </w:r>
    </w:p>
    <w:p w:rsidR="00000000" w:rsidDel="00000000" w:rsidP="00000000" w:rsidRDefault="00000000" w:rsidRPr="00000000" w14:paraId="0000006E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(平成狸合戦ぽんぽこ /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Heisei Tanuki Gassen Ponpoko /</w:t>
      </w:r>
      <w:r w:rsidDel="00000000" w:rsidR="00000000" w:rsidRPr="00000000">
        <w:rPr>
          <w:sz w:val="24"/>
          <w:szCs w:val="24"/>
          <w:highlight w:val="white"/>
          <w:vertAlign w:val="superscript"/>
          <w:rtl w:val="0"/>
        </w:rPr>
        <w:t xml:space="preserve">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La guerra de los mapaches Heisei Pompoko)</w:t>
      </w:r>
    </w:p>
    <w:p w:rsidR="00000000" w:rsidDel="00000000" w:rsidP="00000000" w:rsidRDefault="00000000" w:rsidRPr="00000000" w14:paraId="0000006F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Estreno original : 16 de julio de 1994</w:t>
      </w:r>
    </w:p>
    <w:p w:rsidR="00000000" w:rsidDel="00000000" w:rsidP="00000000" w:rsidRDefault="00000000" w:rsidRPr="00000000" w14:paraId="00000070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Estreno en España :  9 de diciembre de 2009</w:t>
      </w:r>
    </w:p>
    <w:p w:rsidR="00000000" w:rsidDel="00000000" w:rsidP="00000000" w:rsidRDefault="00000000" w:rsidRPr="00000000" w14:paraId="00000071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Duración : 119 minutos</w:t>
      </w:r>
    </w:p>
    <w:p w:rsidR="00000000" w:rsidDel="00000000" w:rsidP="00000000" w:rsidRDefault="00000000" w:rsidRPr="00000000" w14:paraId="00000072">
      <w:pPr>
        <w:shd w:fill="ffffff" w:val="clear"/>
        <w:spacing w:after="0" w:line="240" w:lineRule="auto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73">
      <w:pPr>
        <w:numPr>
          <w:ilvl w:val="0"/>
          <w:numId w:val="1"/>
        </w:numPr>
        <w:shd w:fill="ffffff" w:val="clear"/>
        <w:spacing w:after="0" w:line="240" w:lineRule="auto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Japan Academy Prize for Special Award</w:t>
      </w:r>
    </w:p>
    <w:p w:rsidR="00000000" w:rsidDel="00000000" w:rsidP="00000000" w:rsidRDefault="00000000" w:rsidRPr="00000000" w14:paraId="00000074">
      <w:pPr>
        <w:shd w:fill="ffffff" w:val="clear"/>
        <w:spacing w:after="0" w:line="240" w:lineRule="auto"/>
        <w:ind w:left="720" w:firstLine="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Susurros del corazón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(1995)</w:t>
      </w:r>
    </w:p>
    <w:p w:rsidR="00000000" w:rsidDel="00000000" w:rsidP="00000000" w:rsidRDefault="00000000" w:rsidRPr="00000000" w14:paraId="00000078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(Mimi wo sumaseba / 耳をすませば / Whisper of the heart / Si escuchas atentamente -no oficial-)</w:t>
      </w:r>
    </w:p>
    <w:p w:rsidR="00000000" w:rsidDel="00000000" w:rsidP="00000000" w:rsidRDefault="00000000" w:rsidRPr="00000000" w14:paraId="00000079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Escrita por Hayao Miyazaki.</w:t>
      </w:r>
    </w:p>
    <w:p w:rsidR="00000000" w:rsidDel="00000000" w:rsidP="00000000" w:rsidRDefault="00000000" w:rsidRPr="00000000" w14:paraId="0000007A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15 Julio 1995</w:t>
      </w:r>
    </w:p>
    <w:p w:rsidR="00000000" w:rsidDel="00000000" w:rsidP="00000000" w:rsidRDefault="00000000" w:rsidRPr="00000000" w14:paraId="0000007B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28 Octubre 2009 </w:t>
      </w:r>
    </w:p>
    <w:p w:rsidR="00000000" w:rsidDel="00000000" w:rsidP="00000000" w:rsidRDefault="00000000" w:rsidRPr="00000000" w14:paraId="0000007C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51 minutos</w:t>
      </w:r>
    </w:p>
    <w:p w:rsidR="00000000" w:rsidDel="00000000" w:rsidP="00000000" w:rsidRDefault="00000000" w:rsidRPr="00000000" w14:paraId="0000007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hd w:fill="ffffff" w:val="clear"/>
        <w:spacing w:line="308.5714285714286" w:lineRule="auto"/>
        <w:ind w:right="240"/>
        <w:rPr>
          <w:b w:val="1"/>
          <w:i w:val="1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00404" cy="2941263"/>
            <wp:effectExtent b="0" l="0" r="0" t="0"/>
            <wp:docPr id="61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0404" cy="2941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i w:val="1"/>
          <w:sz w:val="42"/>
          <w:szCs w:val="42"/>
          <w:highlight w:val="white"/>
          <w:rtl w:val="0"/>
        </w:rPr>
        <w:t xml:space="preserve">Nausicaä of the Valley of the Wind: Watercolor Impressions (1996)</w:t>
      </w:r>
    </w:p>
    <w:p w:rsidR="00000000" w:rsidDel="00000000" w:rsidP="00000000" w:rsidRDefault="00000000" w:rsidRPr="00000000" w14:paraId="00000081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82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462213" cy="3587923"/>
            <wp:effectExtent b="0" l="0" r="0" t="0"/>
            <wp:docPr id="65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2213" cy="35879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Turning Point: 1997-2008</w:t>
      </w:r>
    </w:p>
    <w:p w:rsidR="00000000" w:rsidDel="00000000" w:rsidP="00000000" w:rsidRDefault="00000000" w:rsidRPr="00000000" w14:paraId="00000084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85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75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La princesa Mononoke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(1997)</w:t>
      </w:r>
    </w:p>
    <w:p w:rsidR="00000000" w:rsidDel="00000000" w:rsidP="00000000" w:rsidRDefault="00000000" w:rsidRPr="00000000" w14:paraId="0000008A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(Mononoke hime / もののけ姫 / Princess Mononoke)</w:t>
      </w:r>
    </w:p>
    <w:p w:rsidR="00000000" w:rsidDel="00000000" w:rsidP="00000000" w:rsidRDefault="00000000" w:rsidRPr="00000000" w14:paraId="0000008B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Dirigida y escrita por Hayao Miyazaki.</w:t>
      </w:r>
    </w:p>
    <w:p w:rsidR="00000000" w:rsidDel="00000000" w:rsidP="00000000" w:rsidRDefault="00000000" w:rsidRPr="00000000" w14:paraId="0000008C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12 Julio 1997</w:t>
      </w:r>
    </w:p>
    <w:p w:rsidR="00000000" w:rsidDel="00000000" w:rsidP="00000000" w:rsidRDefault="00000000" w:rsidRPr="00000000" w14:paraId="0000008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30 Marzo 2000 </w:t>
      </w:r>
    </w:p>
    <w:p w:rsidR="00000000" w:rsidDel="00000000" w:rsidP="00000000" w:rsidRDefault="00000000" w:rsidRPr="00000000" w14:paraId="0000008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2 horas y 14 minutos.</w:t>
      </w:r>
    </w:p>
    <w:p w:rsidR="00000000" w:rsidDel="00000000" w:rsidP="00000000" w:rsidRDefault="00000000" w:rsidRPr="00000000" w14:paraId="0000008F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Batió todos los récords de coste y recaudación en Japón hasta su estreno</w:t>
      </w:r>
    </w:p>
    <w:p w:rsidR="00000000" w:rsidDel="00000000" w:rsidP="00000000" w:rsidRDefault="00000000" w:rsidRPr="00000000" w14:paraId="0000009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91">
      <w:pPr>
        <w:numPr>
          <w:ilvl w:val="0"/>
          <w:numId w:val="3"/>
        </w:numPr>
        <w:shd w:fill="ffffff" w:val="clear"/>
        <w:ind w:left="720" w:hanging="36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Nippon-shō a la mejor película</w:t>
      </w:r>
    </w:p>
    <w:p w:rsidR="00000000" w:rsidDel="00000000" w:rsidP="00000000" w:rsidRDefault="00000000" w:rsidRPr="00000000" w14:paraId="00000092">
      <w:pPr>
        <w:numPr>
          <w:ilvl w:val="0"/>
          <w:numId w:val="3"/>
        </w:numPr>
        <w:shd w:fill="ffffff" w:val="clear"/>
        <w:ind w:left="720" w:hanging="360"/>
        <w:rPr>
          <w:i w:val="1"/>
          <w:sz w:val="24"/>
          <w:szCs w:val="24"/>
        </w:rPr>
      </w:pPr>
      <w:r w:rsidDel="00000000" w:rsidR="00000000" w:rsidRPr="00000000">
        <w:rPr>
          <w:i w:val="1"/>
          <w:sz w:val="24"/>
          <w:szCs w:val="24"/>
          <w:rtl w:val="0"/>
        </w:rPr>
        <w:t xml:space="preserve">Mainichi Eiga Concours Award for Best Film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314636" cy="3284163"/>
            <wp:effectExtent b="0" l="0" r="0" t="0"/>
            <wp:docPr id="74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4636" cy="3284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Princess Mononoke (1997)</w:t>
      </w:r>
    </w:p>
    <w:p w:rsidR="00000000" w:rsidDel="00000000" w:rsidP="00000000" w:rsidRDefault="00000000" w:rsidRPr="00000000" w14:paraId="00000095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96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43138" cy="3204482"/>
            <wp:effectExtent b="0" l="0" r="0" t="0"/>
            <wp:docPr id="1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32044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Princess Mononoke 2 (1999)</w:t>
      </w:r>
    </w:p>
    <w:p w:rsidR="00000000" w:rsidDel="00000000" w:rsidP="00000000" w:rsidRDefault="00000000" w:rsidRPr="00000000" w14:paraId="00000098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99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El viaje de Chihiro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(2001)</w:t>
      </w:r>
    </w:p>
    <w:p w:rsidR="00000000" w:rsidDel="00000000" w:rsidP="00000000" w:rsidRDefault="00000000" w:rsidRPr="00000000" w14:paraId="0000009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(Sen to Chihiro no kamikakushi / 千と千尋の神隠し / Spirited away)</w:t>
      </w:r>
    </w:p>
    <w:p w:rsidR="00000000" w:rsidDel="00000000" w:rsidP="00000000" w:rsidRDefault="00000000" w:rsidRPr="00000000" w14:paraId="0000009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Dirigida y escrita por Hayao Miyazaki.</w:t>
      </w:r>
    </w:p>
    <w:p w:rsidR="00000000" w:rsidDel="00000000" w:rsidP="00000000" w:rsidRDefault="00000000" w:rsidRPr="00000000" w14:paraId="0000009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20 Julio 2001</w:t>
      </w:r>
    </w:p>
    <w:p w:rsidR="00000000" w:rsidDel="00000000" w:rsidP="00000000" w:rsidRDefault="00000000" w:rsidRPr="00000000" w14:paraId="000000A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11 Octubre 2002 </w:t>
      </w:r>
    </w:p>
    <w:p w:rsidR="00000000" w:rsidDel="00000000" w:rsidP="00000000" w:rsidRDefault="00000000" w:rsidRPr="00000000" w14:paraId="000000A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2 horas y 5 minutos</w:t>
      </w:r>
    </w:p>
    <w:p w:rsidR="00000000" w:rsidDel="00000000" w:rsidP="00000000" w:rsidRDefault="00000000" w:rsidRPr="00000000" w14:paraId="000000A2">
      <w:pPr>
        <w:shd w:fill="ffffff" w:val="clear"/>
        <w:ind w:left="0" w:firstLine="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 </w:t>
      </w:r>
    </w:p>
    <w:p w:rsidR="00000000" w:rsidDel="00000000" w:rsidP="00000000" w:rsidRDefault="00000000" w:rsidRPr="00000000" w14:paraId="000000A3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Óscar a la mejor película de animación</w:t>
      </w:r>
    </w:p>
    <w:p w:rsidR="00000000" w:rsidDel="00000000" w:rsidP="00000000" w:rsidRDefault="00000000" w:rsidRPr="00000000" w14:paraId="000000A4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Crítica Cinematográfica a la mejor película de animación</w:t>
      </w:r>
    </w:p>
    <w:p w:rsidR="00000000" w:rsidDel="00000000" w:rsidP="00000000" w:rsidRDefault="00000000" w:rsidRPr="00000000" w14:paraId="000000A5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Oso de oro</w:t>
      </w:r>
    </w:p>
    <w:p w:rsidR="00000000" w:rsidDel="00000000" w:rsidP="00000000" w:rsidRDefault="00000000" w:rsidRPr="00000000" w14:paraId="000000A6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Satellite a la mejor película o corto animado</w:t>
      </w:r>
    </w:p>
    <w:p w:rsidR="00000000" w:rsidDel="00000000" w:rsidP="00000000" w:rsidRDefault="00000000" w:rsidRPr="00000000" w14:paraId="000000A7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Nippon-shō a la mejor película</w:t>
      </w:r>
    </w:p>
    <w:p w:rsidR="00000000" w:rsidDel="00000000" w:rsidP="00000000" w:rsidRDefault="00000000" w:rsidRPr="00000000" w14:paraId="000000A8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New York Film Critics Circle a la Mejor Película</w:t>
      </w:r>
    </w:p>
    <w:p w:rsidR="00000000" w:rsidDel="00000000" w:rsidP="00000000" w:rsidRDefault="00000000" w:rsidRPr="00000000" w14:paraId="000000A9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Annie Award for Outstanding Achievement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for Music in a Feature Production</w:t>
      </w:r>
    </w:p>
    <w:p w:rsidR="00000000" w:rsidDel="00000000" w:rsidP="00000000" w:rsidRDefault="00000000" w:rsidRPr="00000000" w14:paraId="000000AA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Hong Kong a la Mejor Película Asiática</w:t>
      </w:r>
    </w:p>
    <w:p w:rsidR="00000000" w:rsidDel="00000000" w:rsidP="00000000" w:rsidRDefault="00000000" w:rsidRPr="00000000" w14:paraId="000000AB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Annie al logro destacado por escribir en una producción de largometraje</w:t>
      </w:r>
    </w:p>
    <w:p w:rsidR="00000000" w:rsidDel="00000000" w:rsidP="00000000" w:rsidRDefault="00000000" w:rsidRPr="00000000" w14:paraId="000000AC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Kinema Junpo Award for Best Film of the Year</w:t>
      </w:r>
    </w:p>
    <w:p w:rsidR="00000000" w:rsidDel="00000000" w:rsidP="00000000" w:rsidRDefault="00000000" w:rsidRPr="00000000" w14:paraId="000000AD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Premios de la Academia Japonesa</w:t>
      </w:r>
    </w:p>
    <w:p w:rsidR="00000000" w:rsidDel="00000000" w:rsidP="00000000" w:rsidRDefault="00000000" w:rsidRPr="00000000" w14:paraId="000000AE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Award for Best Film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at the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Mainichi Film Award</w:t>
      </w:r>
    </w:p>
    <w:p w:rsidR="00000000" w:rsidDel="00000000" w:rsidP="00000000" w:rsidRDefault="00000000" w:rsidRPr="00000000" w14:paraId="000000AF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Mainichi Film Award for Best Music</w:t>
      </w:r>
    </w:p>
    <w:p w:rsidR="00000000" w:rsidDel="00000000" w:rsidP="00000000" w:rsidRDefault="00000000" w:rsidRPr="00000000" w14:paraId="000000B0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Saturn a la mejor película animada</w:t>
      </w:r>
    </w:p>
    <w:p w:rsidR="00000000" w:rsidDel="00000000" w:rsidP="00000000" w:rsidRDefault="00000000" w:rsidRPr="00000000" w14:paraId="000000B1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Silver Scream Award</w:t>
      </w:r>
    </w:p>
    <w:p w:rsidR="00000000" w:rsidDel="00000000" w:rsidP="00000000" w:rsidRDefault="00000000" w:rsidRPr="00000000" w14:paraId="000000B2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National Board of Review Award for Best Animated film</w:t>
      </w:r>
    </w:p>
    <w:p w:rsidR="00000000" w:rsidDel="00000000" w:rsidP="00000000" w:rsidRDefault="00000000" w:rsidRPr="00000000" w14:paraId="000000B3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Mainichi Film Concours Award for Best Animated Film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4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Best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Animated Feature</w:t>
      </w:r>
    </w:p>
    <w:p w:rsidR="00000000" w:rsidDel="00000000" w:rsidP="00000000" w:rsidRDefault="00000000" w:rsidRPr="00000000" w14:paraId="000000B5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Blue Ribbon Award for Best Film</w:t>
      </w:r>
    </w:p>
    <w:p w:rsidR="00000000" w:rsidDel="00000000" w:rsidP="00000000" w:rsidRDefault="00000000" w:rsidRPr="00000000" w14:paraId="000000B6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Mainichi Film Concours Award for Best Director</w:t>
      </w:r>
    </w:p>
    <w:p w:rsidR="00000000" w:rsidDel="00000000" w:rsidP="00000000" w:rsidRDefault="00000000" w:rsidRPr="00000000" w14:paraId="000000B7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Online Film Critics Society Award for Best Animated Feature</w:t>
      </w:r>
    </w:p>
    <w:p w:rsidR="00000000" w:rsidDel="00000000" w:rsidP="00000000" w:rsidRDefault="00000000" w:rsidRPr="00000000" w14:paraId="000000B8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Florida Film Critics Circle Award for Best Animated Film</w:t>
      </w:r>
    </w:p>
    <w:p w:rsidR="00000000" w:rsidDel="00000000" w:rsidP="00000000" w:rsidRDefault="00000000" w:rsidRPr="00000000" w14:paraId="000000B9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Best Narrative Feature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(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Audience Award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)</w:t>
      </w:r>
    </w:p>
    <w:p w:rsidR="00000000" w:rsidDel="00000000" w:rsidP="00000000" w:rsidRDefault="00000000" w:rsidRPr="00000000" w14:paraId="000000BA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The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Annie Award for Outstanding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Achievement for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Directing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in a Feature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Production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BB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The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Dallas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–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Fort Worth Film Critics Association Award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for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Best Animated Film</w:t>
      </w:r>
    </w:p>
    <w:p w:rsidR="00000000" w:rsidDel="00000000" w:rsidP="00000000" w:rsidRDefault="00000000" w:rsidRPr="00000000" w14:paraId="000000BC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Golden Trailer Awards for best animation / film</w:t>
      </w:r>
    </w:p>
    <w:p w:rsidR="00000000" w:rsidDel="00000000" w:rsidP="00000000" w:rsidRDefault="00000000" w:rsidRPr="00000000" w14:paraId="000000BD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El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de la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Asociación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de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Críticos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de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Cine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de Los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Ángeles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a la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Mejor Película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de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Animación</w:t>
      </w:r>
    </w:p>
    <w:p w:rsidR="00000000" w:rsidDel="00000000" w:rsidP="00000000" w:rsidRDefault="00000000" w:rsidRPr="00000000" w14:paraId="000000BE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Boston Society of Film Critics Awards</w:t>
      </w:r>
    </w:p>
    <w:p w:rsidR="00000000" w:rsidDel="00000000" w:rsidP="00000000" w:rsidRDefault="00000000" w:rsidRPr="00000000" w14:paraId="000000BF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Mainichi Film Concours Readers Choice Award for Best Film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Nikkan Sports Film Award for Best Film</w:t>
      </w:r>
    </w:p>
    <w:p w:rsidR="00000000" w:rsidDel="00000000" w:rsidP="00000000" w:rsidRDefault="00000000" w:rsidRPr="00000000" w14:paraId="000000C1">
      <w:pPr>
        <w:numPr>
          <w:ilvl w:val="0"/>
          <w:numId w:val="15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Phoenix Film Critics Society Awards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. 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Spirited Away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C2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429244" cy="3465138"/>
            <wp:effectExtent b="0" l="0" r="0" t="0"/>
            <wp:docPr id="66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29244" cy="3465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Princess Mononoke: The Art and Making of Japan's Most Popular Film of All Time (1999)</w:t>
      </w:r>
    </w:p>
    <w:p w:rsidR="00000000" w:rsidDel="00000000" w:rsidP="00000000" w:rsidRDefault="00000000" w:rsidRPr="00000000" w14:paraId="000000C4">
      <w:pPr>
        <w:shd w:fill="ffffff" w:val="clear"/>
        <w:spacing w:before="60" w:line="342.85714285714283" w:lineRule="auto"/>
        <w:ind w:right="24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2119313" cy="3004995"/>
            <wp:effectExtent b="0" l="0" r="0" t="0"/>
            <wp:docPr id="47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19313" cy="30049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42"/>
          <w:szCs w:val="42"/>
          <w:highlight w:val="white"/>
          <w:rtl w:val="0"/>
        </w:rPr>
        <w:t xml:space="preserve">"Princesse mononoké": le livre du film de hayao miyazaki (2000)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shd w:fill="ffffff" w:val="clear"/>
        <w:rPr>
          <w:b w:val="1"/>
          <w:sz w:val="42"/>
          <w:szCs w:val="4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10544" cy="3122238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0544" cy="3122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Spirited Away (2001)</w:t>
      </w:r>
    </w:p>
    <w:p w:rsidR="00000000" w:rsidDel="00000000" w:rsidP="00000000" w:rsidRDefault="00000000" w:rsidRPr="00000000" w14:paraId="000000CA">
      <w:pPr>
        <w:shd w:fill="ffffff" w:val="clear"/>
        <w:spacing w:before="60" w:line="342.85714285714283" w:lineRule="auto"/>
        <w:ind w:right="24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CB">
      <w:pPr>
        <w:shd w:fill="ffffff" w:val="clear"/>
        <w:spacing w:before="60" w:line="342.85714285714283" w:lineRule="auto"/>
        <w:ind w:right="24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shd w:fill="ffffff" w:val="clear"/>
        <w:spacing w:before="60" w:line="342.85714285714283" w:lineRule="auto"/>
        <w:ind w:right="240"/>
        <w:rPr>
          <w:b w:val="1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1933575" cy="2726033"/>
            <wp:effectExtent b="0" l="0" r="0" t="0"/>
            <wp:docPr id="72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32"/>
                    <a:srcRect b="9143" l="33166" r="3300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7260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42"/>
          <w:szCs w:val="42"/>
          <w:highlight w:val="white"/>
          <w:rtl w:val="0"/>
        </w:rPr>
        <w:t xml:space="preserve">My Neighborhood Totoro 2 (2001)</w:t>
      </w:r>
    </w:p>
    <w:p w:rsidR="00000000" w:rsidDel="00000000" w:rsidP="00000000" w:rsidRDefault="00000000" w:rsidRPr="00000000" w14:paraId="000000CD">
      <w:pPr>
        <w:shd w:fill="ffffff" w:val="clear"/>
        <w:spacing w:before="60" w:line="342.85714285714283" w:lineRule="auto"/>
        <w:ind w:right="240"/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color w:val="202124"/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CE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51507" cy="2607888"/>
            <wp:effectExtent b="0" l="0" r="0" t="0"/>
            <wp:docPr id="59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1507" cy="2607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Miyazaki's Spirited Away Picture Book (2002)</w:t>
      </w:r>
    </w:p>
    <w:p w:rsidR="00000000" w:rsidDel="00000000" w:rsidP="00000000" w:rsidRDefault="00000000" w:rsidRPr="00000000" w14:paraId="000000D2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D3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1890713" cy="2687209"/>
            <wp:effectExtent b="0" l="0" r="0" t="0"/>
            <wp:docPr id="1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26872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Haru en el reino de los gatos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(2002)</w:t>
      </w:r>
    </w:p>
    <w:p w:rsidR="00000000" w:rsidDel="00000000" w:rsidP="00000000" w:rsidRDefault="00000000" w:rsidRPr="00000000" w14:paraId="000000D7">
      <w:pPr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(Neko no Ongaeshi / 猫の恩返し /)</w:t>
      </w:r>
    </w:p>
    <w:p w:rsidR="00000000" w:rsidDel="00000000" w:rsidP="00000000" w:rsidRDefault="00000000" w:rsidRPr="00000000" w14:paraId="000000D8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 : 20 de julio de 2002</w:t>
      </w:r>
    </w:p>
    <w:p w:rsidR="00000000" w:rsidDel="00000000" w:rsidP="00000000" w:rsidRDefault="00000000" w:rsidRPr="00000000" w14:paraId="000000D9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 : 30 de noviembre de 2005</w:t>
      </w:r>
    </w:p>
    <w:p w:rsidR="00000000" w:rsidDel="00000000" w:rsidP="00000000" w:rsidRDefault="00000000" w:rsidRPr="00000000" w14:paraId="000000DA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 : 75 minutos</w:t>
      </w:r>
    </w:p>
    <w:p w:rsidR="00000000" w:rsidDel="00000000" w:rsidP="00000000" w:rsidRDefault="00000000" w:rsidRPr="00000000" w14:paraId="000000DB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Guión por Hayao Miyazaki</w:t>
      </w:r>
    </w:p>
    <w:p w:rsidR="00000000" w:rsidDel="00000000" w:rsidP="00000000" w:rsidRDefault="00000000" w:rsidRPr="00000000" w14:paraId="000000DC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DD">
      <w:pPr>
        <w:numPr>
          <w:ilvl w:val="0"/>
          <w:numId w:val="8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Excelencia en el Festival de arte de Japón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Lines w:val="1"/>
        <w:rPr>
          <w:b w:val="1"/>
          <w:sz w:val="36"/>
          <w:szCs w:val="36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1118799" cy="667670"/>
            <wp:effectExtent b="38100" l="38100" r="38100" t="38100"/>
            <wp:docPr id="70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8799" cy="66767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1185863" cy="667786"/>
            <wp:effectExtent b="38100" l="38100" r="38100" t="38100"/>
            <wp:docPr id="46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5863" cy="667786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1185863" cy="665240"/>
            <wp:effectExtent b="38100" l="38100" r="38100" t="38100"/>
            <wp:docPr id="55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37"/>
                    <a:srcRect b="16663" l="10797" r="10299" t="16761"/>
                    <a:stretch>
                      <a:fillRect/>
                    </a:stretch>
                  </pic:blipFill>
                  <pic:spPr>
                    <a:xfrm>
                      <a:off x="0" y="0"/>
                      <a:ext cx="1185863" cy="66524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36"/>
          <w:szCs w:val="36"/>
          <w:highlight w:val="white"/>
        </w:rPr>
        <w:drawing>
          <wp:inline distB="114300" distT="114300" distL="114300" distR="114300">
            <wp:extent cx="1062038" cy="680368"/>
            <wp:effectExtent b="38100" l="38100" r="38100" t="3810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2038" cy="680368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Máquinas voladoras imaginarias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(2002)</w:t>
      </w:r>
    </w:p>
    <w:p w:rsidR="00000000" w:rsidDel="00000000" w:rsidP="00000000" w:rsidRDefault="00000000" w:rsidRPr="00000000" w14:paraId="000000E0">
      <w:pPr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(空想の空飛ぶ機械達 / Imaginary flying machines / Maquinas voladoras imaginarias) </w:t>
      </w:r>
    </w:p>
    <w:p w:rsidR="00000000" w:rsidDel="00000000" w:rsidP="00000000" w:rsidRDefault="00000000" w:rsidRPr="00000000" w14:paraId="000000E1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Fecha de estreno: 2002 (Tokio)</w:t>
      </w:r>
    </w:p>
    <w:p w:rsidR="00000000" w:rsidDel="00000000" w:rsidP="00000000" w:rsidRDefault="00000000" w:rsidRPr="00000000" w14:paraId="000000E2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6 minutos</w:t>
      </w:r>
    </w:p>
    <w:p w:rsidR="00000000" w:rsidDel="00000000" w:rsidP="00000000" w:rsidRDefault="00000000" w:rsidRPr="00000000" w14:paraId="000000E3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0E4">
      <w:pPr>
        <w:numPr>
          <w:ilvl w:val="0"/>
          <w:numId w:val="12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Globe-horn book</w:t>
      </w:r>
    </w:p>
    <w:p w:rsidR="00000000" w:rsidDel="00000000" w:rsidP="00000000" w:rsidRDefault="00000000" w:rsidRPr="00000000" w14:paraId="000000E5">
      <w:pPr>
        <w:numPr>
          <w:ilvl w:val="0"/>
          <w:numId w:val="12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Karl Edward Wagner de la Sociedad Británica de Fantasía</w:t>
      </w:r>
    </w:p>
    <w:p w:rsidR="00000000" w:rsidDel="00000000" w:rsidP="00000000" w:rsidRDefault="00000000" w:rsidRPr="00000000" w14:paraId="000000E6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shd w:fill="ffffff" w:val="clear"/>
        <w:rPr>
          <w:b w:val="1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34949" cy="2608213"/>
            <wp:effectExtent b="0" l="0" r="0" t="0"/>
            <wp:docPr id="2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34949" cy="2608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Le royaume des chats (2003)</w:t>
      </w:r>
    </w:p>
    <w:p w:rsidR="00000000" w:rsidDel="00000000" w:rsidP="00000000" w:rsidRDefault="00000000" w:rsidRPr="00000000" w14:paraId="000000EA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Aoi Hiiragi, Hayao Miyazaki e Hiroyuki Morita</w:t>
      </w:r>
    </w:p>
    <w:p w:rsidR="00000000" w:rsidDel="00000000" w:rsidP="00000000" w:rsidRDefault="00000000" w:rsidRPr="00000000" w14:paraId="000000EB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shd w:fill="ffffff" w:val="clear"/>
        <w:spacing w:before="60" w:line="342.85714285714283" w:lineRule="auto"/>
        <w:ind w:right="240"/>
        <w:rPr>
          <w:b w:val="1"/>
          <w:sz w:val="42"/>
          <w:szCs w:val="42"/>
          <w:highlight w:val="white"/>
        </w:rPr>
      </w:pPr>
      <w:r w:rsidDel="00000000" w:rsidR="00000000" w:rsidRPr="00000000">
        <w:rPr>
          <w:sz w:val="42"/>
          <w:szCs w:val="42"/>
          <w:highlight w:val="white"/>
        </w:rPr>
        <w:drawing>
          <wp:inline distB="114300" distT="114300" distL="114300" distR="114300">
            <wp:extent cx="2059257" cy="2817438"/>
            <wp:effectExtent b="0" l="0" r="0" t="0"/>
            <wp:docPr id="2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9257" cy="2817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42"/>
          <w:szCs w:val="42"/>
          <w:highlight w:val="white"/>
          <w:rtl w:val="0"/>
        </w:rPr>
        <w:t xml:space="preserve">My Neighbor Totoro 2 (2003)</w:t>
      </w:r>
    </w:p>
    <w:p w:rsidR="00000000" w:rsidDel="00000000" w:rsidP="00000000" w:rsidRDefault="00000000" w:rsidRPr="00000000" w14:paraId="000000ED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EE">
      <w:pPr>
        <w:shd w:fill="ffffff" w:val="clear"/>
        <w:spacing w:before="60"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1993198" cy="2797471"/>
            <wp:effectExtent b="0" l="0" r="0" t="0"/>
            <wp:docPr id="39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93198" cy="27974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Howl's Moving Castle (2005)</w:t>
      </w:r>
    </w:p>
    <w:p w:rsidR="00000000" w:rsidDel="00000000" w:rsidP="00000000" w:rsidRDefault="00000000" w:rsidRPr="00000000" w14:paraId="000000EF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F0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shd w:fill="ffffff" w:val="clear"/>
        <w:spacing w:before="60"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05038" cy="2668196"/>
            <wp:effectExtent b="0" l="0" r="0" t="0"/>
            <wp:docPr id="76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5038" cy="26681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Kiki's Delivery Service Picture Book (2006)</w:t>
      </w:r>
    </w:p>
    <w:p w:rsidR="00000000" w:rsidDel="00000000" w:rsidP="00000000" w:rsidRDefault="00000000" w:rsidRPr="00000000" w14:paraId="000000F3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F4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hd w:fill="ffffff" w:val="clear"/>
        <w:spacing w:before="60"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005013" cy="2854312"/>
            <wp:effectExtent b="0" l="0" r="0" t="0"/>
            <wp:docPr id="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5013" cy="28543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Ponyo on the cliff by the sea 1-2-3-4 (2009)</w:t>
      </w:r>
    </w:p>
    <w:p w:rsidR="00000000" w:rsidDel="00000000" w:rsidP="00000000" w:rsidRDefault="00000000" w:rsidRPr="00000000" w14:paraId="000000F7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F8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514600" cy="3429000"/>
            <wp:effectExtent b="0" l="0" r="0" t="0"/>
            <wp:docPr id="24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42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Ponyo (2009)</w:t>
      </w:r>
    </w:p>
    <w:p w:rsidR="00000000" w:rsidDel="00000000" w:rsidP="00000000" w:rsidRDefault="00000000" w:rsidRPr="00000000" w14:paraId="000000FA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FB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hd w:fill="ffffff" w:val="clear"/>
        <w:spacing w:before="60"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845382" cy="3448947"/>
            <wp:effectExtent b="0" l="0" r="0" t="0"/>
            <wp:docPr id="48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5382" cy="34489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Ponyo Picture Book (2009)</w:t>
      </w:r>
    </w:p>
    <w:p w:rsidR="00000000" w:rsidDel="00000000" w:rsidP="00000000" w:rsidRDefault="00000000" w:rsidRPr="00000000" w14:paraId="000000FD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0FE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ind w:left="720" w:firstLine="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ind w:left="720" w:firstLine="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1933575" cy="2362200"/>
            <wp:effectExtent b="0" l="0" r="0" t="0"/>
            <wp:docPr id="1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6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Le royaume des chats (2003)</w:t>
      </w:r>
    </w:p>
    <w:p w:rsidR="00000000" w:rsidDel="00000000" w:rsidP="00000000" w:rsidRDefault="00000000" w:rsidRPr="00000000" w14:paraId="00000106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Aoi Hiiragi, Hayao Miyazaki e Hiroyuki Morita</w:t>
      </w:r>
    </w:p>
    <w:p w:rsidR="00000000" w:rsidDel="00000000" w:rsidP="00000000" w:rsidRDefault="00000000" w:rsidRPr="00000000" w14:paraId="00000107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3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El castillo ambulante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(2004)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(Hauru no ugoku shiro / ハウルの動く城 / Howl's Moving Castle / El increíble castillo vagabundo / El castillo errante de Howl)</w:t>
      </w:r>
    </w:p>
    <w:p w:rsidR="00000000" w:rsidDel="00000000" w:rsidP="00000000" w:rsidRDefault="00000000" w:rsidRPr="00000000" w14:paraId="0000010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20 Noviembre 2004</w:t>
      </w:r>
    </w:p>
    <w:p w:rsidR="00000000" w:rsidDel="00000000" w:rsidP="00000000" w:rsidRDefault="00000000" w:rsidRPr="00000000" w14:paraId="0000010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3 Marzo 2006 (cines) / 13 Junio 2006 (DVD) / 2 Mayo 2012 (Blu-ray) / 30 Octubre 2013 (ed. Deluxe)</w:t>
      </w:r>
    </w:p>
    <w:p w:rsidR="00000000" w:rsidDel="00000000" w:rsidP="00000000" w:rsidRDefault="00000000" w:rsidRPr="00000000" w14:paraId="0000010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59 minutos</w:t>
      </w:r>
    </w:p>
    <w:p w:rsidR="00000000" w:rsidDel="00000000" w:rsidP="00000000" w:rsidRDefault="00000000" w:rsidRPr="00000000" w14:paraId="00000110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Nominada oscar 2025</w:t>
      </w:r>
    </w:p>
    <w:p w:rsidR="00000000" w:rsidDel="00000000" w:rsidP="00000000" w:rsidRDefault="00000000" w:rsidRPr="00000000" w14:paraId="0000011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12">
      <w:pPr>
        <w:numPr>
          <w:ilvl w:val="0"/>
          <w:numId w:val="4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Nébula al mejor guión</w:t>
      </w:r>
    </w:p>
    <w:p w:rsidR="00000000" w:rsidDel="00000000" w:rsidP="00000000" w:rsidRDefault="00000000" w:rsidRPr="00000000" w14:paraId="00000113">
      <w:pPr>
        <w:numPr>
          <w:ilvl w:val="0"/>
          <w:numId w:val="4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Manichi Film Award - Best Japanese Movie</w:t>
      </w:r>
    </w:p>
    <w:p w:rsidR="00000000" w:rsidDel="00000000" w:rsidP="00000000" w:rsidRDefault="00000000" w:rsidRPr="00000000" w14:paraId="00000114">
      <w:pPr>
        <w:numPr>
          <w:ilvl w:val="0"/>
          <w:numId w:val="4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Award for best Technical Contribution</w:t>
      </w:r>
    </w:p>
    <w:p w:rsidR="00000000" w:rsidDel="00000000" w:rsidP="00000000" w:rsidRDefault="00000000" w:rsidRPr="00000000" w14:paraId="00000115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55626" cy="2750763"/>
            <wp:effectExtent b="0" l="0" r="0" t="0"/>
            <wp:docPr id="38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55626" cy="2750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Howl's Moving Castle Picture Book (2004)</w:t>
      </w:r>
    </w:p>
    <w:p w:rsidR="00000000" w:rsidDel="00000000" w:rsidP="00000000" w:rsidRDefault="00000000" w:rsidRPr="00000000" w14:paraId="00000117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18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338388" cy="2831702"/>
            <wp:effectExtent b="0" l="0" r="0" t="0"/>
            <wp:docPr id="51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38388" cy="28317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Porco Rosso (2005)</w:t>
      </w:r>
    </w:p>
    <w:p w:rsidR="00000000" w:rsidDel="00000000" w:rsidP="00000000" w:rsidRDefault="00000000" w:rsidRPr="00000000" w14:paraId="0000011B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1C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300288" cy="3068324"/>
            <wp:effectExtent b="0" l="0" r="0" t="0"/>
            <wp:docPr id="3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0288" cy="30683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Pompoko (Artbook) (2005)</w:t>
      </w:r>
    </w:p>
    <w:p w:rsidR="00000000" w:rsidDel="00000000" w:rsidP="00000000" w:rsidRDefault="00000000" w:rsidRPr="00000000" w14:paraId="0000011E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1F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767013" cy="3254227"/>
            <wp:effectExtent b="0" l="0" r="0" t="0"/>
            <wp:docPr id="43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7013" cy="32542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Nausicaä of the Valley of the Wind Box Set (2005)</w:t>
      </w:r>
    </w:p>
    <w:p w:rsidR="00000000" w:rsidDel="00000000" w:rsidP="00000000" w:rsidRDefault="00000000" w:rsidRPr="00000000" w14:paraId="00000122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23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>
          <w:i w:val="1"/>
          <w:sz w:val="42"/>
          <w:szCs w:val="42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2049742" cy="3074613"/>
            <wp:effectExtent b="0" l="0" r="0" t="0"/>
            <wp:docPr id="6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49742" cy="3074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42"/>
          <w:szCs w:val="42"/>
          <w:highlight w:val="white"/>
          <w:rtl w:val="0"/>
        </w:rPr>
        <w:t xml:space="preserve">Whisper of the Heart (1995)</w:t>
      </w:r>
    </w:p>
    <w:p w:rsidR="00000000" w:rsidDel="00000000" w:rsidP="00000000" w:rsidRDefault="00000000" w:rsidRPr="00000000" w14:paraId="00000128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29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28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Ponyo en el acantilado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(2008)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(Gake no ue no Ponyo / 崖の上のポニョ / Ponyo on the cliff by the sea / Ponyo y el secreto de la sirenita)</w:t>
      </w:r>
    </w:p>
    <w:p w:rsidR="00000000" w:rsidDel="00000000" w:rsidP="00000000" w:rsidRDefault="00000000" w:rsidRPr="00000000" w14:paraId="0000012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19 Julio 2008</w:t>
      </w:r>
    </w:p>
    <w:p w:rsidR="00000000" w:rsidDel="00000000" w:rsidP="00000000" w:rsidRDefault="00000000" w:rsidRPr="00000000" w14:paraId="0000012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24 Abril 2009 (cines) / 28 Octubre 2009 (DVD) / 27 Enero 2010 (Blu-ray) / 11 Febrero 2015 (ed. Deluxe)</w:t>
      </w:r>
    </w:p>
    <w:p w:rsidR="00000000" w:rsidDel="00000000" w:rsidP="00000000" w:rsidRDefault="00000000" w:rsidRPr="00000000" w14:paraId="0000013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40 minutos</w:t>
      </w:r>
    </w:p>
    <w:p w:rsidR="00000000" w:rsidDel="00000000" w:rsidP="00000000" w:rsidRDefault="00000000" w:rsidRPr="00000000" w14:paraId="00000131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Totalmente dibujada a mano sin efectos digitales</w:t>
      </w:r>
    </w:p>
    <w:p w:rsidR="00000000" w:rsidDel="00000000" w:rsidP="00000000" w:rsidRDefault="00000000" w:rsidRPr="00000000" w14:paraId="0000013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33">
      <w:pPr>
        <w:numPr>
          <w:ilvl w:val="0"/>
          <w:numId w:val="9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Nippon-shō a la mejor película de animación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Premios de la Academia Japonesa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a la mejor banda sonora</w:t>
      </w:r>
    </w:p>
    <w:p w:rsidR="00000000" w:rsidDel="00000000" w:rsidP="00000000" w:rsidRDefault="00000000" w:rsidRPr="00000000" w14:paraId="00000135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 Asiático al Mejor Compositor</w:t>
      </w:r>
    </w:p>
    <w:p w:rsidR="00000000" w:rsidDel="00000000" w:rsidP="00000000" w:rsidRDefault="00000000" w:rsidRPr="00000000" w14:paraId="00000136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Tokyo Anime Award Best Original Story</w:t>
      </w:r>
    </w:p>
    <w:p w:rsidR="00000000" w:rsidDel="00000000" w:rsidP="00000000" w:rsidRDefault="00000000" w:rsidRPr="00000000" w14:paraId="00000137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Tokyo Anime Award Best Best Director</w:t>
      </w:r>
    </w:p>
    <w:p w:rsidR="00000000" w:rsidDel="00000000" w:rsidP="00000000" w:rsidRDefault="00000000" w:rsidRPr="00000000" w14:paraId="00000138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Tokyo Anime Award Best domestic feature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Premios del Festival Internacional de Cine de Venecia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Animation of the Year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13B">
      <w:pPr>
        <w:numPr>
          <w:ilvl w:val="0"/>
          <w:numId w:val="9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Future Film Festival Digital Award</w:t>
      </w: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67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Arrietty y el mundo de los diminutos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(2010)</w:t>
      </w:r>
    </w:p>
    <w:p w:rsidR="00000000" w:rsidDel="00000000" w:rsidP="00000000" w:rsidRDefault="00000000" w:rsidRPr="00000000" w14:paraId="0000013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(Karigurashi no Arrietty / 借りぐらしのアリエッティ / The Borrower Arrietty / Arrietty, la que toma prestado -traducción literal-)</w:t>
      </w:r>
    </w:p>
    <w:p w:rsidR="00000000" w:rsidDel="00000000" w:rsidP="00000000" w:rsidRDefault="00000000" w:rsidRPr="00000000" w14:paraId="0000014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Escrita por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Hayao Miyazaki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y Keiko Niwa.</w:t>
      </w:r>
    </w:p>
    <w:p w:rsidR="00000000" w:rsidDel="00000000" w:rsidP="00000000" w:rsidRDefault="00000000" w:rsidRPr="00000000" w14:paraId="0000014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17 Julio 2010</w:t>
      </w:r>
    </w:p>
    <w:p w:rsidR="00000000" w:rsidDel="00000000" w:rsidP="00000000" w:rsidRDefault="00000000" w:rsidRPr="00000000" w14:paraId="0000014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16 Septiembre 2011 (cines) / 18 Enero 2012 (DVD y Blu-ray)</w:t>
      </w:r>
    </w:p>
    <w:p w:rsidR="00000000" w:rsidDel="00000000" w:rsidP="00000000" w:rsidRDefault="00000000" w:rsidRPr="00000000" w14:paraId="00000143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34 minutos</w:t>
      </w:r>
    </w:p>
    <w:p w:rsidR="00000000" w:rsidDel="00000000" w:rsidP="00000000" w:rsidRDefault="00000000" w:rsidRPr="00000000" w14:paraId="0000014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45">
      <w:pPr>
        <w:numPr>
          <w:ilvl w:val="0"/>
          <w:numId w:val="7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Nippon-shō a la mejor película de animación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44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La colina de las amapolas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(2011)</w:t>
      </w:r>
    </w:p>
    <w:p w:rsidR="00000000" w:rsidDel="00000000" w:rsidP="00000000" w:rsidRDefault="00000000" w:rsidRPr="00000000" w14:paraId="0000014A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(Kokuriko-zaka Kara / コクリコ坂から / From Up on Poppy Hill / Desde la colina de las amapolas -traducción literal-)</w:t>
      </w:r>
    </w:p>
    <w:p w:rsidR="00000000" w:rsidDel="00000000" w:rsidP="00000000" w:rsidRDefault="00000000" w:rsidRPr="00000000" w14:paraId="0000014B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Dirigida por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Gôro Miyazaki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y escrita por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Hayao Miyazaki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y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Keiko Niwa.</w:t>
      </w:r>
    </w:p>
    <w:p w:rsidR="00000000" w:rsidDel="00000000" w:rsidP="00000000" w:rsidRDefault="00000000" w:rsidRPr="00000000" w14:paraId="0000014C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16 Julio 2011</w:t>
      </w:r>
    </w:p>
    <w:p w:rsidR="00000000" w:rsidDel="00000000" w:rsidP="00000000" w:rsidRDefault="00000000" w:rsidRPr="00000000" w14:paraId="0000014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Sin fecha</w:t>
      </w:r>
    </w:p>
    <w:p w:rsidR="00000000" w:rsidDel="00000000" w:rsidP="00000000" w:rsidRDefault="00000000" w:rsidRPr="00000000" w14:paraId="0000014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 hora y 31 minutos</w:t>
      </w:r>
    </w:p>
    <w:p w:rsidR="00000000" w:rsidDel="00000000" w:rsidP="00000000" w:rsidRDefault="00000000" w:rsidRPr="00000000" w14:paraId="0000014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50">
      <w:pPr>
        <w:numPr>
          <w:ilvl w:val="0"/>
          <w:numId w:val="7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Nippon-shō a la mejor película de animación</w:t>
      </w:r>
    </w:p>
    <w:p w:rsidR="00000000" w:rsidDel="00000000" w:rsidP="00000000" w:rsidRDefault="00000000" w:rsidRPr="00000000" w14:paraId="00000151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shd w:fill="ffffff" w:val="clear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2110381" cy="2998413"/>
            <wp:effectExtent b="0" l="0" r="0" t="0"/>
            <wp:docPr id="60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10381" cy="2998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Spirited Away 2 (2012)</w:t>
      </w:r>
    </w:p>
    <w:p w:rsidR="00000000" w:rsidDel="00000000" w:rsidP="00000000" w:rsidRDefault="00000000" w:rsidRPr="00000000" w14:paraId="00000155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56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5715000" cy="476250"/>
            <wp:effectExtent b="0" l="0" r="0" t="0"/>
            <wp:docPr id="56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76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El viento se levanta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(2013)</w:t>
      </w:r>
    </w:p>
    <w:p w:rsidR="00000000" w:rsidDel="00000000" w:rsidP="00000000" w:rsidRDefault="00000000" w:rsidRPr="00000000" w14:paraId="0000015C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(Kaze Tachinu /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風が上昇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/ The Wind Rises / Se levanta el viento)</w:t>
      </w:r>
    </w:p>
    <w:p w:rsidR="00000000" w:rsidDel="00000000" w:rsidP="00000000" w:rsidRDefault="00000000" w:rsidRPr="00000000" w14:paraId="0000015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20 Julio 2013</w:t>
      </w:r>
    </w:p>
    <w:p w:rsidR="00000000" w:rsidDel="00000000" w:rsidP="00000000" w:rsidRDefault="00000000" w:rsidRPr="00000000" w14:paraId="0000015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25 Abril 2014 / 26 Septiembre 2014 (DVD y Blu-ray)</w:t>
      </w:r>
    </w:p>
    <w:p w:rsidR="00000000" w:rsidDel="00000000" w:rsidP="00000000" w:rsidRDefault="00000000" w:rsidRPr="00000000" w14:paraId="0000015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2 horas y 6 minutos</w:t>
      </w:r>
    </w:p>
    <w:p w:rsidR="00000000" w:rsidDel="00000000" w:rsidP="00000000" w:rsidRDefault="00000000" w:rsidRPr="00000000" w14:paraId="0000016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61">
      <w:pPr>
        <w:numPr>
          <w:ilvl w:val="0"/>
          <w:numId w:val="7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Nippon-shō a la mejor película de animación</w:t>
      </w:r>
    </w:p>
    <w:p w:rsidR="00000000" w:rsidDel="00000000" w:rsidP="00000000" w:rsidRDefault="00000000" w:rsidRPr="00000000" w14:paraId="00000162">
      <w:pPr>
        <w:numPr>
          <w:ilvl w:val="0"/>
          <w:numId w:val="7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Círculo de Críticos de Cine de Nueva York</w:t>
      </w:r>
    </w:p>
    <w:p w:rsidR="00000000" w:rsidDel="00000000" w:rsidP="00000000" w:rsidRDefault="00000000" w:rsidRPr="00000000" w14:paraId="00000163">
      <w:pPr>
        <w:numPr>
          <w:ilvl w:val="0"/>
          <w:numId w:val="7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Academia Japonesa a la mejor banda sonora</w:t>
      </w:r>
    </w:p>
    <w:p w:rsidR="00000000" w:rsidDel="00000000" w:rsidP="00000000" w:rsidRDefault="00000000" w:rsidRPr="00000000" w14:paraId="00000164">
      <w:pPr>
        <w:numPr>
          <w:ilvl w:val="0"/>
          <w:numId w:val="7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 Satélite a la Mejor Película Animada</w:t>
      </w:r>
    </w:p>
    <w:p w:rsidR="00000000" w:rsidDel="00000000" w:rsidP="00000000" w:rsidRDefault="00000000" w:rsidRPr="00000000" w14:paraId="00000165">
      <w:pPr>
        <w:numPr>
          <w:ilvl w:val="0"/>
          <w:numId w:val="7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Annie Award</w:t>
      </w:r>
    </w:p>
    <w:p w:rsidR="00000000" w:rsidDel="00000000" w:rsidP="00000000" w:rsidRDefault="00000000" w:rsidRPr="00000000" w14:paraId="00000166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433638" cy="3221288"/>
            <wp:effectExtent b="0" l="0" r="0" t="0"/>
            <wp:docPr id="50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3638" cy="32212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Laputa (2013)</w:t>
      </w:r>
    </w:p>
    <w:p w:rsidR="00000000" w:rsidDel="00000000" w:rsidP="00000000" w:rsidRDefault="00000000" w:rsidRPr="00000000" w14:paraId="00000168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69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i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90763" cy="3302960"/>
            <wp:effectExtent b="0" l="0" r="0" t="0"/>
            <wp:docPr id="40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0763" cy="33029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the Wind Rises (2014)</w:t>
      </w:r>
    </w:p>
    <w:p w:rsidR="00000000" w:rsidDel="00000000" w:rsidP="00000000" w:rsidRDefault="00000000" w:rsidRPr="00000000" w14:paraId="0000016C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6D">
      <w:pPr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rPr>
          <w:b w:val="1"/>
          <w:sz w:val="36"/>
          <w:szCs w:val="36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985668" cy="533065"/>
            <wp:effectExtent b="0" l="0" r="0" t="0"/>
            <wp:docPr id="49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59"/>
                    <a:srcRect b="17312" l="0" r="0" t="9006"/>
                    <a:stretch>
                      <a:fillRect/>
                    </a:stretch>
                  </pic:blipFill>
                  <pic:spPr>
                    <a:xfrm>
                      <a:off x="0" y="0"/>
                      <a:ext cx="985668" cy="5330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938213" cy="522095"/>
            <wp:effectExtent b="0" l="0" r="0" t="0"/>
            <wp:docPr id="68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60"/>
                    <a:srcRect b="122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8213" cy="5220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931724" cy="52354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1724" cy="5235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990600" cy="509922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62"/>
                    <a:srcRect b="769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5099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971550" cy="500397"/>
            <wp:effectExtent b="0" l="0" r="0" t="0"/>
            <wp:docPr id="21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63"/>
                    <a:srcRect b="7833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5003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Sanzoku no Musume Ronja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Serie de TV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 (2014)</w:t>
      </w:r>
    </w:p>
    <w:p w:rsidR="00000000" w:rsidDel="00000000" w:rsidP="00000000" w:rsidRDefault="00000000" w:rsidRPr="00000000" w14:paraId="00000171">
      <w:pPr>
        <w:shd w:fill="ffffff" w:val="clear"/>
        <w:rPr>
          <w:highlight w:val="white"/>
        </w:rPr>
      </w:pPr>
      <w:r w:rsidDel="00000000" w:rsidR="00000000" w:rsidRPr="00000000">
        <w:rPr>
          <w:highlight w:val="white"/>
          <w:rtl w:val="0"/>
        </w:rPr>
        <w:t xml:space="preserve">(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山賊の娘ローニャ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 / Ronja, the Robber's Daughter / Ronja, la hija del bandolero</w:t>
      </w:r>
      <w:r w:rsidDel="00000000" w:rsidR="00000000" w:rsidRPr="00000000">
        <w:rPr>
          <w:highlight w:val="white"/>
          <w:rtl w:val="0"/>
        </w:rPr>
        <w:t xml:space="preserve">)</w:t>
      </w:r>
    </w:p>
    <w:p w:rsidR="00000000" w:rsidDel="00000000" w:rsidP="00000000" w:rsidRDefault="00000000" w:rsidRPr="00000000" w14:paraId="0000017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Dirigida por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Goro Miyazaki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. Escrita por Hiroyuki Kawasaki.</w:t>
      </w:r>
    </w:p>
    <w:p w:rsidR="00000000" w:rsidDel="00000000" w:rsidP="00000000" w:rsidRDefault="00000000" w:rsidRPr="00000000" w14:paraId="00000173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10 Octubre 2014 en la cadena NHK</w:t>
      </w:r>
    </w:p>
    <w:p w:rsidR="00000000" w:rsidDel="00000000" w:rsidP="00000000" w:rsidRDefault="00000000" w:rsidRPr="00000000" w14:paraId="0000017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España: Diciembre 2016 (TV / Movistar+)</w:t>
      </w:r>
    </w:p>
    <w:p w:rsidR="00000000" w:rsidDel="00000000" w:rsidP="00000000" w:rsidRDefault="00000000" w:rsidRPr="00000000" w14:paraId="00000175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25 minutos por episodio / 26 episodios</w:t>
      </w:r>
    </w:p>
    <w:p w:rsidR="00000000" w:rsidDel="00000000" w:rsidP="00000000" w:rsidRDefault="00000000" w:rsidRPr="00000000" w14:paraId="00000176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Primera serie de televisión producida por Studio Ghibli, basada en la novela de Astrid Lindgren</w:t>
      </w:r>
    </w:p>
    <w:p w:rsidR="00000000" w:rsidDel="00000000" w:rsidP="00000000" w:rsidRDefault="00000000" w:rsidRPr="00000000" w14:paraId="00000177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78">
      <w:pPr>
        <w:numPr>
          <w:ilvl w:val="0"/>
          <w:numId w:val="2"/>
        </w:numPr>
        <w:shd w:fill="ffffff" w:val="clear"/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Emmy Internacional Infantil al mejor programa de animación</w:t>
      </w:r>
    </w:p>
    <w:p w:rsidR="00000000" w:rsidDel="00000000" w:rsidP="00000000" w:rsidRDefault="00000000" w:rsidRPr="00000000" w14:paraId="00000179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1700213" cy="2512764"/>
            <wp:effectExtent b="0" l="0" r="0" t="0"/>
            <wp:docPr id="53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00213" cy="25127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Owaranai Hito Miyazaki Hayao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(2016)</w:t>
      </w:r>
    </w:p>
    <w:p w:rsidR="00000000" w:rsidDel="00000000" w:rsidP="00000000" w:rsidRDefault="00000000" w:rsidRPr="00000000" w14:paraId="0000017E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(終わらない人 宮崎駿/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Never-Ending Man: Hayao Miyazaki)</w:t>
      </w:r>
    </w:p>
    <w:p w:rsidR="00000000" w:rsidDel="00000000" w:rsidP="00000000" w:rsidRDefault="00000000" w:rsidRPr="00000000" w14:paraId="0000017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en 2016</w:t>
      </w:r>
    </w:p>
    <w:p w:rsidR="00000000" w:rsidDel="00000000" w:rsidP="00000000" w:rsidRDefault="00000000" w:rsidRPr="00000000" w14:paraId="00000180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70 minutos</w:t>
      </w:r>
    </w:p>
    <w:p w:rsidR="00000000" w:rsidDel="00000000" w:rsidP="00000000" w:rsidRDefault="00000000" w:rsidRPr="00000000" w14:paraId="0000018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Dirigida por Kaku Arakawa, este documental de televisión sigue los pasos que llevaron al emblemático director japonés Hayao Miyazaki a retirarse</w:t>
      </w:r>
    </w:p>
    <w:p w:rsidR="00000000" w:rsidDel="00000000" w:rsidP="00000000" w:rsidRDefault="00000000" w:rsidRPr="00000000" w14:paraId="00000183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se nos muestra el proceso creativo de este maestro y podemos ver cómo se enfrenta por primera vez a un tipo de animación del que siempre ha renegado, siempre queriendo primar lo tradicional.</w:t>
      </w:r>
    </w:p>
    <w:p w:rsidR="00000000" w:rsidDel="00000000" w:rsidP="00000000" w:rsidRDefault="00000000" w:rsidRPr="00000000" w14:paraId="0000018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28838" cy="2965905"/>
            <wp:effectExtent b="0" l="0" r="0" t="0"/>
            <wp:docPr id="2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28838" cy="29659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The Art of Castle in the Sky (2016)</w:t>
      </w:r>
    </w:p>
    <w:p w:rsidR="00000000" w:rsidDel="00000000" w:rsidP="00000000" w:rsidRDefault="00000000" w:rsidRPr="00000000" w14:paraId="00000186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87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00263" cy="2542423"/>
            <wp:effectExtent b="0" l="0" r="0" t="0"/>
            <wp:docPr id="58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0263" cy="25424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Castle in the Sky Picture Book (2017)</w:t>
      </w:r>
    </w:p>
    <w:p w:rsidR="00000000" w:rsidDel="00000000" w:rsidP="00000000" w:rsidRDefault="00000000" w:rsidRPr="00000000" w14:paraId="0000018A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8B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938213" cy="501619"/>
            <wp:effectExtent b="38100" l="38100" r="38100" t="38100"/>
            <wp:docPr id="52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8213" cy="501619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938073" cy="506435"/>
            <wp:effectExtent b="38100" l="38100" r="38100" t="3810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8073" cy="506435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890588" cy="504666"/>
            <wp:effectExtent b="38100" l="38100" r="38100" t="38100"/>
            <wp:docPr id="64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90588" cy="504666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24"/>
          <w:szCs w:val="24"/>
          <w:highlight w:val="white"/>
        </w:rPr>
        <w:drawing>
          <wp:inline distB="114300" distT="114300" distL="114300" distR="114300">
            <wp:extent cx="871538" cy="518601"/>
            <wp:effectExtent b="38100" l="38100" r="38100" t="38100"/>
            <wp:docPr id="13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1538" cy="518601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shd w:fill="ffffff" w:val="clear"/>
        <w:rPr>
          <w:b w:val="1"/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Kemushi no Boro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(2018)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(</w:t>
      </w:r>
      <w:r w:rsidDel="00000000" w:rsidR="00000000" w:rsidRPr="00000000">
        <w:rPr>
          <w:rFonts w:ascii="Arial Unicode MS" w:cs="Arial Unicode MS" w:eastAsia="Arial Unicode MS" w:hAnsi="Arial Unicode MS"/>
          <w:sz w:val="21"/>
          <w:szCs w:val="21"/>
          <w:highlight w:val="white"/>
          <w:rtl w:val="0"/>
        </w:rPr>
        <w:t xml:space="preserve">毛虫のボロ / </w:t>
      </w:r>
      <w:r w:rsidDel="00000000" w:rsidR="00000000" w:rsidRPr="00000000">
        <w:rPr>
          <w:sz w:val="24"/>
          <w:szCs w:val="24"/>
          <w:highlight w:val="white"/>
          <w:rtl w:val="0"/>
        </w:rPr>
        <w:t xml:space="preserve">Kemushi no Boro / Boro la oruga)</w:t>
      </w:r>
    </w:p>
    <w:p w:rsidR="00000000" w:rsidDel="00000000" w:rsidP="00000000" w:rsidRDefault="00000000" w:rsidRPr="00000000" w14:paraId="00000192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en el Museo Ghibli: 21/3/18, hasta el 31/8/18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3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Fecha de estreno en España: 21 de marzo de 2018</w:t>
      </w:r>
    </w:p>
    <w:p w:rsidR="00000000" w:rsidDel="00000000" w:rsidP="00000000" w:rsidRDefault="00000000" w:rsidRPr="00000000" w14:paraId="00000194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14 minutos (Cortometraje)</w:t>
      </w:r>
    </w:p>
    <w:p w:rsidR="00000000" w:rsidDel="00000000" w:rsidP="00000000" w:rsidRDefault="00000000" w:rsidRPr="00000000" w14:paraId="00000195">
      <w:pPr>
        <w:shd w:fill="ffffff" w:val="clear"/>
        <w:ind w:right="22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La aventura en plena naturaleza de una pequeña araña.</w:t>
      </w:r>
    </w:p>
    <w:p w:rsidR="00000000" w:rsidDel="00000000" w:rsidP="00000000" w:rsidRDefault="00000000" w:rsidRPr="00000000" w14:paraId="00000196">
      <w:pPr>
        <w:shd w:fill="ffffff" w:val="clear"/>
        <w:ind w:right="220"/>
        <w:jc w:val="both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También ha sido el primer acercamiento de este director a la animación 3D.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166938" cy="3073369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6938" cy="30733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L'art de "Le voyage de Chihiro" (2018)</w:t>
      </w:r>
    </w:p>
    <w:p w:rsidR="00000000" w:rsidDel="00000000" w:rsidP="00000000" w:rsidRDefault="00000000" w:rsidRPr="00000000" w14:paraId="0000019B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9C">
      <w:pPr>
        <w:shd w:fill="ffffff" w:val="clear"/>
        <w:spacing w:line="308.5714285714286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48638" cy="3149352"/>
            <wp:effectExtent b="0" l="0" r="0" t="0"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8638" cy="31493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L'art de "Princesse Mononoké" (2020)</w:t>
      </w:r>
    </w:p>
    <w:p w:rsidR="00000000" w:rsidDel="00000000" w:rsidP="00000000" w:rsidRDefault="00000000" w:rsidRPr="00000000" w14:paraId="0000019E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9F">
      <w:pPr>
        <w:shd w:fill="ffffff" w:val="clea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shd w:fill="ffffff" w:val="clear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930279" cy="471321"/>
            <wp:effectExtent b="38100" l="38100" r="38100" t="38100"/>
            <wp:docPr id="25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0279" cy="471321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795338" cy="475563"/>
            <wp:effectExtent b="38100" l="38100" r="38100" t="38100"/>
            <wp:docPr id="37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74"/>
                    <a:srcRect b="7169" l="0" r="0" t="9974"/>
                    <a:stretch>
                      <a:fillRect/>
                    </a:stretch>
                  </pic:blipFill>
                  <pic:spPr>
                    <a:xfrm>
                      <a:off x="0" y="0"/>
                      <a:ext cx="795338" cy="475563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757238" cy="486128"/>
            <wp:effectExtent b="38100" l="38100" r="38100" t="38100"/>
            <wp:docPr id="33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75"/>
                    <a:srcRect b="758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7238" cy="486128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790575" cy="476250"/>
            <wp:effectExtent b="38100" l="38100" r="38100" t="38100"/>
            <wp:docPr id="2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76"/>
                    <a:srcRect b="0" l="10752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476250"/>
                    </a:xfrm>
                    <a:prstGeom prst="rect"/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>
          <w:sz w:val="24"/>
          <w:szCs w:val="24"/>
          <w:highlight w:val="white"/>
        </w:rPr>
      </w:pPr>
      <w:r w:rsidDel="00000000" w:rsidR="00000000" w:rsidRPr="00000000">
        <w:rPr>
          <w:b w:val="1"/>
          <w:sz w:val="36"/>
          <w:szCs w:val="36"/>
          <w:highlight w:val="white"/>
          <w:rtl w:val="0"/>
        </w:rPr>
        <w:t xml:space="preserve">Kimitachi wa Dō Ikiru ka </w:t>
      </w:r>
      <w:r w:rsidDel="00000000" w:rsidR="00000000" w:rsidRPr="00000000">
        <w:rPr>
          <w:b w:val="1"/>
          <w:sz w:val="24"/>
          <w:szCs w:val="24"/>
          <w:highlight w:val="white"/>
          <w:rtl w:val="0"/>
        </w:rPr>
        <w:t xml:space="preserve">(2023)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>
          <w:sz w:val="24"/>
          <w:szCs w:val="24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highlight w:val="white"/>
          <w:rtl w:val="0"/>
        </w:rPr>
        <w:t xml:space="preserve">(君たちはどう生きるか/ The boy and the heron / El chico y la garza)</w:t>
      </w:r>
    </w:p>
    <w:p w:rsidR="00000000" w:rsidDel="00000000" w:rsidP="00000000" w:rsidRDefault="00000000" w:rsidRPr="00000000" w14:paraId="000001A5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Estreno original: 14 de julio de 2023</w:t>
      </w:r>
    </w:p>
    <w:p w:rsidR="00000000" w:rsidDel="00000000" w:rsidP="00000000" w:rsidRDefault="00000000" w:rsidRPr="00000000" w14:paraId="000001A6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Fecha de estreno en España: 27 de octubre de 2023 </w:t>
      </w:r>
    </w:p>
    <w:p w:rsidR="00000000" w:rsidDel="00000000" w:rsidP="00000000" w:rsidRDefault="00000000" w:rsidRPr="00000000" w14:paraId="000001A7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Duración: 124 minutos</w:t>
      </w:r>
    </w:p>
    <w:p w:rsidR="00000000" w:rsidDel="00000000" w:rsidP="00000000" w:rsidRDefault="00000000" w:rsidRPr="00000000" w14:paraId="000001A8">
      <w:pPr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Premios</w:t>
      </w:r>
    </w:p>
    <w:p w:rsidR="00000000" w:rsidDel="00000000" w:rsidP="00000000" w:rsidRDefault="00000000" w:rsidRPr="00000000" w14:paraId="000001A9">
      <w:pPr>
        <w:numPr>
          <w:ilvl w:val="0"/>
          <w:numId w:val="5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Globo de oro a la mejor película animada</w:t>
      </w:r>
    </w:p>
    <w:p w:rsidR="00000000" w:rsidDel="00000000" w:rsidP="00000000" w:rsidRDefault="00000000" w:rsidRPr="00000000" w14:paraId="000001AA">
      <w:pPr>
        <w:numPr>
          <w:ilvl w:val="0"/>
          <w:numId w:val="5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Bafta a la mejor película de animación</w:t>
      </w:r>
    </w:p>
    <w:p w:rsidR="00000000" w:rsidDel="00000000" w:rsidP="00000000" w:rsidRDefault="00000000" w:rsidRPr="00000000" w14:paraId="000001AB">
      <w:pPr>
        <w:numPr>
          <w:ilvl w:val="0"/>
          <w:numId w:val="5"/>
        </w:numPr>
        <w:ind w:left="720" w:hanging="360"/>
        <w:rPr>
          <w:i w:val="1"/>
          <w:sz w:val="24"/>
          <w:szCs w:val="24"/>
          <w:highlight w:val="white"/>
        </w:rPr>
      </w:pPr>
      <w:r w:rsidDel="00000000" w:rsidR="00000000" w:rsidRPr="00000000">
        <w:rPr>
          <w:i w:val="1"/>
          <w:sz w:val="24"/>
          <w:szCs w:val="24"/>
          <w:highlight w:val="white"/>
          <w:rtl w:val="0"/>
        </w:rPr>
        <w:t xml:space="preserve">New York Film Critics Circle a la mejor película de Animación</w:t>
      </w:r>
    </w:p>
    <w:p w:rsidR="00000000" w:rsidDel="00000000" w:rsidP="00000000" w:rsidRDefault="00000000" w:rsidRPr="00000000" w14:paraId="000001AC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271713" cy="3222287"/>
            <wp:effectExtent b="0" l="0" r="0" t="0"/>
            <wp:docPr id="73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32222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El Viaje de Shuna / Shuna's Journey (2023)</w:t>
      </w:r>
    </w:p>
    <w:p w:rsidR="00000000" w:rsidDel="00000000" w:rsidP="00000000" w:rsidRDefault="00000000" w:rsidRPr="00000000" w14:paraId="000001AE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AF">
      <w:pPr>
        <w:rPr>
          <w:color w:val="202124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347913" cy="3294970"/>
            <wp:effectExtent b="0" l="0" r="0" t="0"/>
            <wp:docPr id="29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47913" cy="32949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Dove torna il vento (2023)</w:t>
      </w:r>
    </w:p>
    <w:p w:rsidR="00000000" w:rsidDel="00000000" w:rsidP="00000000" w:rsidRDefault="00000000" w:rsidRPr="00000000" w14:paraId="000001B1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B2">
      <w:pPr>
        <w:shd w:fill="ffffff" w:val="clear"/>
        <w:spacing w:line="308.5714285714286" w:lineRule="auto"/>
        <w:ind w:right="240"/>
        <w:rPr>
          <w:color w:val="202124"/>
          <w:sz w:val="42"/>
          <w:szCs w:val="4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shd w:fill="ffffff" w:val="clear"/>
        <w:spacing w:line="308.5714285714286" w:lineRule="auto"/>
        <w:ind w:right="240"/>
        <w:rPr>
          <w:b w:val="1"/>
          <w:color w:val="202124"/>
          <w:sz w:val="42"/>
          <w:szCs w:val="42"/>
          <w:highlight w:val="white"/>
        </w:rPr>
      </w:pPr>
      <w:r w:rsidDel="00000000" w:rsidR="00000000" w:rsidRPr="00000000">
        <w:rPr>
          <w:color w:val="202124"/>
          <w:sz w:val="42"/>
          <w:szCs w:val="42"/>
          <w:highlight w:val="white"/>
        </w:rPr>
        <w:drawing>
          <wp:inline distB="114300" distT="114300" distL="114300" distR="114300">
            <wp:extent cx="2327467" cy="3303213"/>
            <wp:effectExtent b="0" l="0" r="0" t="0"/>
            <wp:docPr id="3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7467" cy="33032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202124"/>
          <w:sz w:val="42"/>
          <w:szCs w:val="42"/>
          <w:highlight w:val="white"/>
          <w:rtl w:val="0"/>
        </w:rPr>
        <w:t xml:space="preserve">Nausicaä do Vale do Vento - Vol. 02 (2023)</w:t>
      </w:r>
    </w:p>
    <w:p w:rsidR="00000000" w:rsidDel="00000000" w:rsidP="00000000" w:rsidRDefault="00000000" w:rsidRPr="00000000" w14:paraId="000001B4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</w:p>
    <w:p w:rsidR="00000000" w:rsidDel="00000000" w:rsidP="00000000" w:rsidRDefault="00000000" w:rsidRPr="00000000" w14:paraId="000001B5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shd w:fill="ffffff" w:val="clear"/>
        <w:spacing w:before="60" w:line="342.85714285714283" w:lineRule="auto"/>
        <w:ind w:right="240"/>
        <w:rPr>
          <w:b w:val="1"/>
          <w:color w:val="0f1111"/>
          <w:sz w:val="42"/>
          <w:szCs w:val="42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inline distB="114300" distT="114300" distL="114300" distR="114300">
            <wp:extent cx="2290763" cy="3208816"/>
            <wp:effectExtent b="0" l="0" r="0" t="0"/>
            <wp:docPr id="1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0763" cy="3208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color w:val="0f1111"/>
          <w:sz w:val="42"/>
          <w:szCs w:val="42"/>
          <w:highlight w:val="white"/>
          <w:rtl w:val="0"/>
        </w:rPr>
        <w:t xml:space="preserve">Dove torna il vento. Scritti, interviste (Vol. 2)</w:t>
      </w:r>
    </w:p>
    <w:p w:rsidR="00000000" w:rsidDel="00000000" w:rsidP="00000000" w:rsidRDefault="00000000" w:rsidRPr="00000000" w14:paraId="000001B7">
      <w:pPr>
        <w:shd w:fill="ffffff" w:val="clear"/>
        <w:spacing w:before="60" w:line="342.85714285714283" w:lineRule="auto"/>
        <w:ind w:right="24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  <w:rtl w:val="0"/>
        </w:rPr>
        <w:t xml:space="preserve">Libro de Hayao Miyazaki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>
          <w:b w:val="1"/>
          <w:color w:val="202124"/>
          <w:sz w:val="36"/>
          <w:szCs w:val="36"/>
          <w:highlight w:val="white"/>
        </w:rPr>
      </w:pPr>
      <w:r w:rsidDel="00000000" w:rsidR="00000000" w:rsidRPr="00000000">
        <w:rPr>
          <w:b w:val="1"/>
          <w:color w:val="202124"/>
          <w:sz w:val="36"/>
          <w:szCs w:val="36"/>
          <w:highlight w:val="white"/>
          <w:rtl w:val="0"/>
        </w:rPr>
        <w:t xml:space="preserve">EVOLUCIÓN CINEMATOGRÁFICA</w:t>
      </w:r>
    </w:p>
    <w:p w:rsidR="00000000" w:rsidDel="00000000" w:rsidP="00000000" w:rsidRDefault="00000000" w:rsidRPr="00000000" w14:paraId="000001B9">
      <w:pPr>
        <w:pStyle w:val="Heading3"/>
        <w:keepNext w:val="0"/>
        <w:keepLines w:val="0"/>
        <w:shd w:fill="fffefc" w:val="clear"/>
        <w:spacing w:before="280" w:lineRule="auto"/>
        <w:rPr>
          <w:b w:val="1"/>
          <w:color w:val="000000"/>
          <w:sz w:val="24"/>
          <w:szCs w:val="24"/>
          <w:highlight w:val="white"/>
        </w:rPr>
      </w:pPr>
      <w:bookmarkStart w:colFirst="0" w:colLast="0" w:name="_7ncltvsqhmoy" w:id="0"/>
      <w:bookmarkEnd w:id="0"/>
      <w:r w:rsidDel="00000000" w:rsidR="00000000" w:rsidRPr="00000000">
        <w:rPr>
          <w:b w:val="1"/>
          <w:color w:val="000000"/>
          <w:sz w:val="24"/>
          <w:szCs w:val="24"/>
          <w:highlight w:val="white"/>
          <w:rtl w:val="0"/>
        </w:rPr>
        <w:t xml:space="preserve">Fase 1 </w:t>
      </w:r>
    </w:p>
    <w:p w:rsidR="00000000" w:rsidDel="00000000" w:rsidP="00000000" w:rsidRDefault="00000000" w:rsidRPr="00000000" w14:paraId="000001BA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Durante esa etapa tenían que sentar las bases de lo que para ellos era un buen estudio de animación de calidad, que aspiraba a la excelencia, pero en unas condiciones de tiempo y presupuesto, todavía insuficientes.</w:t>
      </w:r>
    </w:p>
    <w:p w:rsidR="00000000" w:rsidDel="00000000" w:rsidP="00000000" w:rsidRDefault="00000000" w:rsidRPr="00000000" w14:paraId="000001BB">
      <w:pPr>
        <w:shd w:fill="fffefc" w:val="clear"/>
        <w:spacing w:after="460" w:before="300" w:lineRule="auto"/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Durante este periodo estrenaron:</w:t>
      </w:r>
    </w:p>
    <w:p w:rsidR="00000000" w:rsidDel="00000000" w:rsidP="00000000" w:rsidRDefault="00000000" w:rsidRPr="00000000" w14:paraId="000001BC">
      <w:pPr>
        <w:numPr>
          <w:ilvl w:val="0"/>
          <w:numId w:val="16"/>
        </w:numPr>
        <w:shd w:fill="fffefc" w:val="clear"/>
        <w:spacing w:after="0" w:afterAutospacing="0" w:before="30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Nausicaä del Valle del Viento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(1984)</w:t>
      </w:r>
    </w:p>
    <w:p w:rsidR="00000000" w:rsidDel="00000000" w:rsidP="00000000" w:rsidRDefault="00000000" w:rsidRPr="00000000" w14:paraId="000001BD">
      <w:pPr>
        <w:numPr>
          <w:ilvl w:val="0"/>
          <w:numId w:val="16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El castillo en el cielo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(1986)</w:t>
      </w:r>
    </w:p>
    <w:p w:rsidR="00000000" w:rsidDel="00000000" w:rsidP="00000000" w:rsidRDefault="00000000" w:rsidRPr="00000000" w14:paraId="000001BE">
      <w:pPr>
        <w:numPr>
          <w:ilvl w:val="0"/>
          <w:numId w:val="16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La tumba de las luciérnagas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(1988)</w:t>
      </w:r>
    </w:p>
    <w:p w:rsidR="00000000" w:rsidDel="00000000" w:rsidP="00000000" w:rsidRDefault="00000000" w:rsidRPr="00000000" w14:paraId="000001BF">
      <w:pPr>
        <w:numPr>
          <w:ilvl w:val="0"/>
          <w:numId w:val="16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Mi vecino Totoro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(1988)</w:t>
      </w:r>
    </w:p>
    <w:p w:rsidR="00000000" w:rsidDel="00000000" w:rsidP="00000000" w:rsidRDefault="00000000" w:rsidRPr="00000000" w14:paraId="000001C0">
      <w:pPr>
        <w:numPr>
          <w:ilvl w:val="0"/>
          <w:numId w:val="16"/>
        </w:numPr>
        <w:shd w:fill="fffefc" w:val="clear"/>
        <w:spacing w:after="30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Nicky, la aprendiz de bruja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(1989)</w:t>
      </w:r>
    </w:p>
    <w:p w:rsidR="00000000" w:rsidDel="00000000" w:rsidP="00000000" w:rsidRDefault="00000000" w:rsidRPr="00000000" w14:paraId="000001C1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Este último fue el primer gran éxito de Studio Ghibli. A partir de ese momento pudieron proponer cambios.</w:t>
      </w:r>
    </w:p>
    <w:p w:rsidR="00000000" w:rsidDel="00000000" w:rsidP="00000000" w:rsidRDefault="00000000" w:rsidRPr="00000000" w14:paraId="000001C2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pStyle w:val="Heading3"/>
        <w:keepNext w:val="0"/>
        <w:keepLines w:val="0"/>
        <w:shd w:fill="fffefc" w:val="clear"/>
        <w:spacing w:before="280" w:lineRule="auto"/>
        <w:rPr>
          <w:b w:val="1"/>
          <w:color w:val="000000"/>
          <w:sz w:val="24"/>
          <w:szCs w:val="24"/>
          <w:shd w:fill="fffefc" w:val="clear"/>
        </w:rPr>
      </w:pPr>
      <w:bookmarkStart w:colFirst="0" w:colLast="0" w:name="_3th8y6jgi93f" w:id="1"/>
      <w:bookmarkEnd w:id="1"/>
      <w:r w:rsidDel="00000000" w:rsidR="00000000" w:rsidRPr="00000000">
        <w:rPr>
          <w:b w:val="1"/>
          <w:color w:val="000000"/>
          <w:sz w:val="24"/>
          <w:szCs w:val="24"/>
          <w:shd w:fill="fffefc" w:val="clear"/>
          <w:rtl w:val="0"/>
        </w:rPr>
        <w:t xml:space="preserve">Fase 2</w:t>
      </w:r>
    </w:p>
    <w:p w:rsidR="00000000" w:rsidDel="00000000" w:rsidP="00000000" w:rsidRDefault="00000000" w:rsidRPr="00000000" w14:paraId="000001C4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Studio Ghibli contó con una plantilla fija de trabajadores. Este movimiento hizo que no se 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pagara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por obra hecha (lo habitual) sino una mensualidad. Se impuso la calidad y la excelencia a la cantidad y la prisa.</w:t>
      </w:r>
    </w:p>
    <w:p w:rsidR="00000000" w:rsidDel="00000000" w:rsidP="00000000" w:rsidRDefault="00000000" w:rsidRPr="00000000" w14:paraId="000001C5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Prepararon un plan quinquenal de películas según el que se iba a estrenar una cada año, dirigidas tanto por Hayao Miyazaki e Isao Takahata como otros directores.</w:t>
      </w:r>
    </w:p>
    <w:p w:rsidR="00000000" w:rsidDel="00000000" w:rsidP="00000000" w:rsidRDefault="00000000" w:rsidRPr="00000000" w14:paraId="000001C6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A partir de 1992 tendrían sus propias instalaciones, que siguen vigentes en la actualidad.</w:t>
      </w:r>
    </w:p>
    <w:p w:rsidR="00000000" w:rsidDel="00000000" w:rsidP="00000000" w:rsidRDefault="00000000" w:rsidRPr="00000000" w14:paraId="000001C7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shd w:fill="fffefc" w:val="clear"/>
        <w:spacing w:after="460" w:before="300" w:lineRule="auto"/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Esta etapa engloba los siguientes proyectos:</w:t>
      </w:r>
    </w:p>
    <w:p w:rsidR="00000000" w:rsidDel="00000000" w:rsidP="00000000" w:rsidRDefault="00000000" w:rsidRPr="00000000" w14:paraId="000001C9">
      <w:pPr>
        <w:numPr>
          <w:ilvl w:val="0"/>
          <w:numId w:val="18"/>
        </w:numPr>
        <w:shd w:fill="fffefc" w:val="clear"/>
        <w:spacing w:after="0" w:afterAutospacing="0" w:before="30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Recuerdos del Ayer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(1991)</w:t>
      </w:r>
    </w:p>
    <w:p w:rsidR="00000000" w:rsidDel="00000000" w:rsidP="00000000" w:rsidRDefault="00000000" w:rsidRPr="00000000" w14:paraId="000001CA">
      <w:pPr>
        <w:numPr>
          <w:ilvl w:val="0"/>
          <w:numId w:val="18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Porco Rosso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(1992)</w:t>
      </w:r>
    </w:p>
    <w:p w:rsidR="00000000" w:rsidDel="00000000" w:rsidP="00000000" w:rsidRDefault="00000000" w:rsidRPr="00000000" w14:paraId="000001CB">
      <w:pPr>
        <w:numPr>
          <w:ilvl w:val="0"/>
          <w:numId w:val="18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Puedo escuchar el mar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(1993)</w:t>
      </w:r>
    </w:p>
    <w:p w:rsidR="00000000" w:rsidDel="00000000" w:rsidP="00000000" w:rsidRDefault="00000000" w:rsidRPr="00000000" w14:paraId="000001CC">
      <w:pPr>
        <w:numPr>
          <w:ilvl w:val="0"/>
          <w:numId w:val="18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Pompoko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(1994)</w:t>
      </w:r>
    </w:p>
    <w:p w:rsidR="00000000" w:rsidDel="00000000" w:rsidP="00000000" w:rsidRDefault="00000000" w:rsidRPr="00000000" w14:paraId="000001CD">
      <w:pPr>
        <w:numPr>
          <w:ilvl w:val="0"/>
          <w:numId w:val="18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Susurros del corazón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(1995)</w:t>
      </w:r>
    </w:p>
    <w:p w:rsidR="00000000" w:rsidDel="00000000" w:rsidP="00000000" w:rsidRDefault="00000000" w:rsidRPr="00000000" w14:paraId="000001CE">
      <w:pPr>
        <w:numPr>
          <w:ilvl w:val="0"/>
          <w:numId w:val="18"/>
        </w:numPr>
        <w:shd w:fill="fffefc" w:val="clear"/>
        <w:spacing w:after="30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On your Mark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(1995)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Este último título, junto a algunos anuncios para televisión, también fueron una consecuencia de esta etapa. En Studio Ghibli empezaron a aceptar trabajos de terceros y no necesariamente de larga duración. Anuncios, videoclips, cinemáticas y diseños para videojuegos. La única condición era que el proyecto se mantuviera fiel a sus principios de excelencia del estudio. Es decir, no querían trabajar en series de televisión.</w:t>
      </w:r>
    </w:p>
    <w:p w:rsidR="00000000" w:rsidDel="00000000" w:rsidP="00000000" w:rsidRDefault="00000000" w:rsidRPr="00000000" w14:paraId="000001D3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pStyle w:val="Heading3"/>
        <w:keepNext w:val="0"/>
        <w:keepLines w:val="0"/>
        <w:shd w:fill="fffefc" w:val="clear"/>
        <w:spacing w:before="280" w:lineRule="auto"/>
        <w:rPr>
          <w:b w:val="1"/>
          <w:color w:val="000000"/>
          <w:sz w:val="24"/>
          <w:szCs w:val="24"/>
          <w:shd w:fill="fffefc" w:val="clear"/>
        </w:rPr>
      </w:pPr>
      <w:bookmarkStart w:colFirst="0" w:colLast="0" w:name="_brn26cpefs6k" w:id="2"/>
      <w:bookmarkEnd w:id="2"/>
      <w:r w:rsidDel="00000000" w:rsidR="00000000" w:rsidRPr="00000000">
        <w:rPr>
          <w:b w:val="1"/>
          <w:color w:val="000000"/>
          <w:sz w:val="24"/>
          <w:szCs w:val="24"/>
          <w:shd w:fill="fffefc" w:val="clear"/>
          <w:rtl w:val="0"/>
        </w:rPr>
        <w:t xml:space="preserve">Fase 3</w:t>
      </w:r>
    </w:p>
    <w:p w:rsidR="00000000" w:rsidDel="00000000" w:rsidP="00000000" w:rsidRDefault="00000000" w:rsidRPr="00000000" w14:paraId="000001D5">
      <w:pPr>
        <w:rPr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Con La princesa Mononoke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se dio a conocer mundialmente.</w:t>
      </w:r>
    </w:p>
    <w:p w:rsidR="00000000" w:rsidDel="00000000" w:rsidP="00000000" w:rsidRDefault="00000000" w:rsidRPr="00000000" w14:paraId="000001D6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Empezaron a utilizar las nuevas tecnologías con </w:t>
      </w: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Susurros del corazón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y </w:t>
      </w: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On your Mark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y dieron un paso más con </w:t>
      </w: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La princesa Mononoke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. Pero en Ghibli todavía eran muy inexpertos en este campo. </w:t>
      </w:r>
    </w:p>
    <w:p w:rsidR="00000000" w:rsidDel="00000000" w:rsidP="00000000" w:rsidRDefault="00000000" w:rsidRPr="00000000" w14:paraId="000001D8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El viaje de Chihiro supuso el punto más álgido del estudio.</w:t>
      </w:r>
    </w:p>
    <w:p w:rsidR="00000000" w:rsidDel="00000000" w:rsidP="00000000" w:rsidRDefault="00000000" w:rsidRPr="00000000" w14:paraId="000001DA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pStyle w:val="Heading3"/>
        <w:keepNext w:val="0"/>
        <w:keepLines w:val="0"/>
        <w:shd w:fill="fffefc" w:val="clear"/>
        <w:spacing w:before="280" w:lineRule="auto"/>
        <w:rPr>
          <w:b w:val="1"/>
          <w:color w:val="000000"/>
          <w:sz w:val="24"/>
          <w:szCs w:val="24"/>
          <w:shd w:fill="fffefc" w:val="clear"/>
        </w:rPr>
      </w:pPr>
      <w:bookmarkStart w:colFirst="0" w:colLast="0" w:name="_s4x8jtf8hyhg" w:id="3"/>
      <w:bookmarkEnd w:id="3"/>
      <w:r w:rsidDel="00000000" w:rsidR="00000000" w:rsidRPr="00000000">
        <w:rPr>
          <w:b w:val="1"/>
          <w:color w:val="000000"/>
          <w:sz w:val="24"/>
          <w:szCs w:val="24"/>
          <w:shd w:fill="fffefc" w:val="clear"/>
          <w:rtl w:val="0"/>
        </w:rPr>
        <w:t xml:space="preserve">Fase 4</w:t>
      </w:r>
    </w:p>
    <w:p w:rsidR="00000000" w:rsidDel="00000000" w:rsidP="00000000" w:rsidRDefault="00000000" w:rsidRPr="00000000" w14:paraId="000001DC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Miyazaki comenzó a trabajar en muchos proyectos propuestos por otros clientes como cortometrajes, videoclips, anuncios, videojuegos.</w:t>
      </w:r>
    </w:p>
    <w:p w:rsidR="00000000" w:rsidDel="00000000" w:rsidP="00000000" w:rsidRDefault="00000000" w:rsidRPr="00000000" w14:paraId="000001DD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En Studio Ghibli empezaron a usar la tecnología para producir animación de forma más eficiente con el objetivo de abaratar costes.</w:t>
      </w:r>
    </w:p>
    <w:p w:rsidR="00000000" w:rsidDel="00000000" w:rsidP="00000000" w:rsidRDefault="00000000" w:rsidRPr="00000000" w14:paraId="000001DF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shd w:fill="fffefc" w:val="clear"/>
        <w:spacing w:after="460" w:before="300" w:lineRule="auto"/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Durante esta fase se estrenaron largometrajes como:</w:t>
      </w:r>
    </w:p>
    <w:p w:rsidR="00000000" w:rsidDel="00000000" w:rsidP="00000000" w:rsidRDefault="00000000" w:rsidRPr="00000000" w14:paraId="000001E1">
      <w:pPr>
        <w:numPr>
          <w:ilvl w:val="0"/>
          <w:numId w:val="13"/>
        </w:numPr>
        <w:shd w:fill="fffefc" w:val="clear"/>
        <w:spacing w:after="0" w:afterAutospacing="0" w:before="30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El castillo ambulante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(2004)</w:t>
      </w:r>
    </w:p>
    <w:p w:rsidR="00000000" w:rsidDel="00000000" w:rsidP="00000000" w:rsidRDefault="00000000" w:rsidRPr="00000000" w14:paraId="000001E2">
      <w:pPr>
        <w:numPr>
          <w:ilvl w:val="0"/>
          <w:numId w:val="13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Cuentos de Terramar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(2006)</w:t>
      </w:r>
    </w:p>
    <w:p w:rsidR="00000000" w:rsidDel="00000000" w:rsidP="00000000" w:rsidRDefault="00000000" w:rsidRPr="00000000" w14:paraId="000001E3">
      <w:pPr>
        <w:numPr>
          <w:ilvl w:val="0"/>
          <w:numId w:val="13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Ponyo en el acantilado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(2008)</w:t>
      </w:r>
    </w:p>
    <w:p w:rsidR="00000000" w:rsidDel="00000000" w:rsidP="00000000" w:rsidRDefault="00000000" w:rsidRPr="00000000" w14:paraId="000001E4">
      <w:pPr>
        <w:numPr>
          <w:ilvl w:val="0"/>
          <w:numId w:val="13"/>
        </w:numPr>
        <w:shd w:fill="fffefc" w:val="clear"/>
        <w:spacing w:after="0" w:afterAutospacing="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Arrietty y el mundo de los diminutos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(2010)</w:t>
      </w:r>
    </w:p>
    <w:p w:rsidR="00000000" w:rsidDel="00000000" w:rsidP="00000000" w:rsidRDefault="00000000" w:rsidRPr="00000000" w14:paraId="000001E5">
      <w:pPr>
        <w:numPr>
          <w:ilvl w:val="0"/>
          <w:numId w:val="13"/>
        </w:numPr>
        <w:shd w:fill="fffefc" w:val="clear"/>
        <w:spacing w:after="300" w:before="0" w:beforeAutospacing="0" w:lineRule="auto"/>
        <w:ind w:left="720" w:hanging="360"/>
        <w:rPr>
          <w:color w:val="000000"/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Y anuncios, cortometrajes, videojuegos…</w:t>
      </w:r>
    </w:p>
    <w:p w:rsidR="00000000" w:rsidDel="00000000" w:rsidP="00000000" w:rsidRDefault="00000000" w:rsidRPr="00000000" w14:paraId="000001E6">
      <w:pPr>
        <w:pStyle w:val="Heading3"/>
        <w:keepNext w:val="0"/>
        <w:keepLines w:val="0"/>
        <w:shd w:fill="fffefc" w:val="clear"/>
        <w:spacing w:before="280" w:lineRule="auto"/>
        <w:rPr>
          <w:b w:val="1"/>
          <w:color w:val="000000"/>
          <w:sz w:val="24"/>
          <w:szCs w:val="24"/>
          <w:shd w:fill="fffefc" w:val="clear"/>
        </w:rPr>
      </w:pPr>
      <w:bookmarkStart w:colFirst="0" w:colLast="0" w:name="_h5g6ihwwhj86" w:id="4"/>
      <w:bookmarkEnd w:id="4"/>
      <w:r w:rsidDel="00000000" w:rsidR="00000000" w:rsidRPr="00000000">
        <w:rPr>
          <w:b w:val="1"/>
          <w:color w:val="000000"/>
          <w:sz w:val="24"/>
          <w:szCs w:val="24"/>
          <w:shd w:fill="fffefc" w:val="clear"/>
          <w:rtl w:val="0"/>
        </w:rPr>
        <w:t xml:space="preserve">Fase 5</w:t>
      </w:r>
    </w:p>
    <w:p w:rsidR="00000000" w:rsidDel="00000000" w:rsidP="00000000" w:rsidRDefault="00000000" w:rsidRPr="00000000" w14:paraId="000001E7">
      <w:pPr>
        <w:rPr>
          <w:sz w:val="24"/>
          <w:szCs w:val="24"/>
          <w:shd w:fill="fffefc" w:val="clear"/>
        </w:rPr>
      </w:pP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Miyazaki dirigió diferentes películas anunciando su cercana jubilación.</w:t>
      </w:r>
    </w:p>
    <w:p w:rsidR="00000000" w:rsidDel="00000000" w:rsidP="00000000" w:rsidRDefault="00000000" w:rsidRPr="00000000" w14:paraId="000001E8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numPr>
          <w:ilvl w:val="0"/>
          <w:numId w:val="14"/>
        </w:numPr>
        <w:ind w:left="720" w:hanging="360"/>
        <w:rPr>
          <w:sz w:val="24"/>
          <w:szCs w:val="24"/>
          <w:u w:val="none"/>
          <w:shd w:fill="fffefc" w:val="clear"/>
        </w:rPr>
      </w:pPr>
      <w:r w:rsidDel="00000000" w:rsidR="00000000" w:rsidRPr="00000000">
        <w:rPr>
          <w:i w:val="1"/>
          <w:sz w:val="24"/>
          <w:szCs w:val="24"/>
          <w:shd w:fill="fffefc" w:val="clear"/>
          <w:rtl w:val="0"/>
        </w:rPr>
        <w:t xml:space="preserve">El viento se levanta</w:t>
      </w:r>
      <w:r w:rsidDel="00000000" w:rsidR="00000000" w:rsidRPr="00000000">
        <w:rPr>
          <w:sz w:val="24"/>
          <w:szCs w:val="24"/>
          <w:shd w:fill="fffefc" w:val="clear"/>
          <w:rtl w:val="0"/>
        </w:rPr>
        <w:t xml:space="preserve"> (2013)</w:t>
      </w:r>
    </w:p>
    <w:p w:rsidR="00000000" w:rsidDel="00000000" w:rsidP="00000000" w:rsidRDefault="00000000" w:rsidRPr="00000000" w14:paraId="000001EA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1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https://generacionghibli.blogspot.com/2010/01/filmografia-todas-las-peliculas-de.html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2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https://www.fotogramas.es/noticias-cine/a25581484/hayao-miyazaki-nuevo-documental-boro/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3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https://youtu.be/gfaHiPtYWTc?si=l2stIif2HOmsTwkt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4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https://studioghibliweblog.es/2018/01/09/estreno-boro/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5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https://studioghibliweblog.es/2016/12/08/toshio-suzuki-habla/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6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https://web.archive.org/web/20100508002550/http://www.ghibliworld.com/newsarchive3.html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hyperlink r:id="rId87">
        <w:r w:rsidDel="00000000" w:rsidR="00000000" w:rsidRPr="00000000">
          <w:rPr>
            <w:color w:val="1155cc"/>
            <w:sz w:val="24"/>
            <w:szCs w:val="24"/>
            <w:u w:val="single"/>
            <w:shd w:fill="fffefc" w:val="clear"/>
            <w:rtl w:val="0"/>
          </w:rPr>
          <w:t xml:space="preserve">https://www.mundodeportivo.com/alfabeta/series/lista-de-todas-las-peliculas-de-studio-ghibli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shd w:fill="fffefc" w:val="clear"/>
        <w:spacing w:after="300" w:before="300" w:lineRule="auto"/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shd w:fill="fffefc" w:val="clear"/>
        <w:spacing w:after="300" w:before="300" w:lineRule="auto"/>
        <w:ind w:left="720" w:firstLine="0"/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rPr>
          <w:sz w:val="24"/>
          <w:szCs w:val="24"/>
          <w:shd w:fill="fffefc" w:val="clear"/>
        </w:rPr>
      </w:pPr>
      <w:r w:rsidDel="00000000" w:rsidR="00000000" w:rsidRPr="00000000">
        <w:rPr>
          <w:rtl w:val="0"/>
        </w:rPr>
      </w:r>
    </w:p>
    <w:sectPr>
      <w:headerReference r:id="rId88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Cormorant Garamond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F6">
    <w:pPr>
      <w:rPr>
        <w:rFonts w:ascii="Cormorant Garamond" w:cs="Cormorant Garamond" w:eastAsia="Cormorant Garamond" w:hAnsi="Cormorant Garamond"/>
        <w:b w:val="1"/>
        <w:color w:val="0b5394"/>
        <w:sz w:val="60"/>
        <w:szCs w:val="60"/>
      </w:rPr>
    </w:pPr>
    <w:r w:rsidDel="00000000" w:rsidR="00000000" w:rsidRPr="00000000">
      <w:rPr>
        <w:rFonts w:ascii="Cormorant Garamond" w:cs="Cormorant Garamond" w:eastAsia="Cormorant Garamond" w:hAnsi="Cormorant Garamond"/>
        <w:b w:val="1"/>
        <w:color w:val="0b5394"/>
        <w:sz w:val="60"/>
        <w:szCs w:val="60"/>
        <w:rtl w:val="0"/>
      </w:rPr>
      <w:t xml:space="preserve">Filmografía Hayao Miyazaki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040402"/>
        <w:sz w:val="30"/>
        <w:szCs w:val="3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040402"/>
        <w:sz w:val="30"/>
        <w:szCs w:val="3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040402"/>
        <w:sz w:val="30"/>
        <w:szCs w:val="30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8.png"/><Relationship Id="rId84" Type="http://schemas.openxmlformats.org/officeDocument/2006/relationships/hyperlink" Target="https://studioghibliweblog.es/2018/01/09/estreno-boro/" TargetMode="External"/><Relationship Id="rId83" Type="http://schemas.openxmlformats.org/officeDocument/2006/relationships/hyperlink" Target="https://youtu.be/gfaHiPtYWTc?si=l2stIif2HOmsTwkt" TargetMode="External"/><Relationship Id="rId42" Type="http://schemas.openxmlformats.org/officeDocument/2006/relationships/image" Target="media/image74.png"/><Relationship Id="rId86" Type="http://schemas.openxmlformats.org/officeDocument/2006/relationships/hyperlink" Target="https://web.archive.org/web/20100508002550/http://www.ghibliworld.com/newsarchive3.html" TargetMode="External"/><Relationship Id="rId41" Type="http://schemas.openxmlformats.org/officeDocument/2006/relationships/image" Target="media/image34.png"/><Relationship Id="rId85" Type="http://schemas.openxmlformats.org/officeDocument/2006/relationships/hyperlink" Target="https://studioghibliweblog.es/2016/12/08/toshio-suzuki-habla/" TargetMode="External"/><Relationship Id="rId44" Type="http://schemas.openxmlformats.org/officeDocument/2006/relationships/image" Target="media/image20.png"/><Relationship Id="rId88" Type="http://schemas.openxmlformats.org/officeDocument/2006/relationships/header" Target="header1.xml"/><Relationship Id="rId43" Type="http://schemas.openxmlformats.org/officeDocument/2006/relationships/image" Target="media/image14.png"/><Relationship Id="rId87" Type="http://schemas.openxmlformats.org/officeDocument/2006/relationships/hyperlink" Target="https://www.mundodeportivo.com/alfabeta/series/lista-de-todas-las-peliculas-de-studio-ghibli" TargetMode="External"/><Relationship Id="rId46" Type="http://schemas.openxmlformats.org/officeDocument/2006/relationships/image" Target="media/image24.png"/><Relationship Id="rId45" Type="http://schemas.openxmlformats.org/officeDocument/2006/relationships/image" Target="media/image42.png"/><Relationship Id="rId80" Type="http://schemas.openxmlformats.org/officeDocument/2006/relationships/image" Target="media/image22.png"/><Relationship Id="rId82" Type="http://schemas.openxmlformats.org/officeDocument/2006/relationships/hyperlink" Target="https://www.fotogramas.es/noticias-cine/a25581484/hayao-miyazaki-nuevo-documental-boro/" TargetMode="External"/><Relationship Id="rId81" Type="http://schemas.openxmlformats.org/officeDocument/2006/relationships/hyperlink" Target="https://generacionghibli.blogspot.com/2010/01/filmografia-todas-las-peliculas-de.html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8.png"/><Relationship Id="rId48" Type="http://schemas.openxmlformats.org/officeDocument/2006/relationships/image" Target="media/image43.png"/><Relationship Id="rId47" Type="http://schemas.openxmlformats.org/officeDocument/2006/relationships/image" Target="media/image49.png"/><Relationship Id="rId49" Type="http://schemas.openxmlformats.org/officeDocument/2006/relationships/image" Target="media/image35.png"/><Relationship Id="rId5" Type="http://schemas.openxmlformats.org/officeDocument/2006/relationships/styles" Target="styles.xml"/><Relationship Id="rId6" Type="http://schemas.openxmlformats.org/officeDocument/2006/relationships/image" Target="media/image39.png"/><Relationship Id="rId7" Type="http://schemas.openxmlformats.org/officeDocument/2006/relationships/image" Target="media/image69.png"/><Relationship Id="rId8" Type="http://schemas.openxmlformats.org/officeDocument/2006/relationships/image" Target="media/image44.png"/><Relationship Id="rId73" Type="http://schemas.openxmlformats.org/officeDocument/2006/relationships/image" Target="media/image25.png"/><Relationship Id="rId72" Type="http://schemas.openxmlformats.org/officeDocument/2006/relationships/image" Target="media/image41.png"/><Relationship Id="rId31" Type="http://schemas.openxmlformats.org/officeDocument/2006/relationships/image" Target="media/image3.png"/><Relationship Id="rId75" Type="http://schemas.openxmlformats.org/officeDocument/2006/relationships/image" Target="media/image31.png"/><Relationship Id="rId30" Type="http://schemas.openxmlformats.org/officeDocument/2006/relationships/image" Target="media/image40.png"/><Relationship Id="rId74" Type="http://schemas.openxmlformats.org/officeDocument/2006/relationships/image" Target="media/image29.png"/><Relationship Id="rId33" Type="http://schemas.openxmlformats.org/officeDocument/2006/relationships/image" Target="media/image54.png"/><Relationship Id="rId77" Type="http://schemas.openxmlformats.org/officeDocument/2006/relationships/image" Target="media/image72.png"/><Relationship Id="rId32" Type="http://schemas.openxmlformats.org/officeDocument/2006/relationships/image" Target="media/image65.png"/><Relationship Id="rId76" Type="http://schemas.openxmlformats.org/officeDocument/2006/relationships/image" Target="media/image26.png"/><Relationship Id="rId35" Type="http://schemas.openxmlformats.org/officeDocument/2006/relationships/image" Target="media/image71.png"/><Relationship Id="rId79" Type="http://schemas.openxmlformats.org/officeDocument/2006/relationships/image" Target="media/image32.png"/><Relationship Id="rId34" Type="http://schemas.openxmlformats.org/officeDocument/2006/relationships/image" Target="media/image17.png"/><Relationship Id="rId78" Type="http://schemas.openxmlformats.org/officeDocument/2006/relationships/image" Target="media/image30.png"/><Relationship Id="rId71" Type="http://schemas.openxmlformats.org/officeDocument/2006/relationships/image" Target="media/image10.png"/><Relationship Id="rId70" Type="http://schemas.openxmlformats.org/officeDocument/2006/relationships/image" Target="media/image19.png"/><Relationship Id="rId37" Type="http://schemas.openxmlformats.org/officeDocument/2006/relationships/image" Target="media/image53.png"/><Relationship Id="rId36" Type="http://schemas.openxmlformats.org/officeDocument/2006/relationships/image" Target="media/image47.png"/><Relationship Id="rId39" Type="http://schemas.openxmlformats.org/officeDocument/2006/relationships/image" Target="media/image15.png"/><Relationship Id="rId38" Type="http://schemas.openxmlformats.org/officeDocument/2006/relationships/image" Target="media/image7.png"/><Relationship Id="rId62" Type="http://schemas.openxmlformats.org/officeDocument/2006/relationships/image" Target="media/image16.png"/><Relationship Id="rId61" Type="http://schemas.openxmlformats.org/officeDocument/2006/relationships/image" Target="media/image5.png"/><Relationship Id="rId20" Type="http://schemas.openxmlformats.org/officeDocument/2006/relationships/image" Target="media/image9.png"/><Relationship Id="rId64" Type="http://schemas.openxmlformats.org/officeDocument/2006/relationships/image" Target="media/image58.png"/><Relationship Id="rId63" Type="http://schemas.openxmlformats.org/officeDocument/2006/relationships/image" Target="media/image36.png"/><Relationship Id="rId22" Type="http://schemas.openxmlformats.org/officeDocument/2006/relationships/image" Target="media/image1.png"/><Relationship Id="rId66" Type="http://schemas.openxmlformats.org/officeDocument/2006/relationships/image" Target="media/image50.png"/><Relationship Id="rId21" Type="http://schemas.openxmlformats.org/officeDocument/2006/relationships/image" Target="media/image60.png"/><Relationship Id="rId65" Type="http://schemas.openxmlformats.org/officeDocument/2006/relationships/image" Target="media/image8.png"/><Relationship Id="rId24" Type="http://schemas.openxmlformats.org/officeDocument/2006/relationships/image" Target="media/image70.png"/><Relationship Id="rId68" Type="http://schemas.openxmlformats.org/officeDocument/2006/relationships/image" Target="media/image12.png"/><Relationship Id="rId23" Type="http://schemas.openxmlformats.org/officeDocument/2006/relationships/image" Target="media/image66.png"/><Relationship Id="rId67" Type="http://schemas.openxmlformats.org/officeDocument/2006/relationships/image" Target="media/image51.png"/><Relationship Id="rId60" Type="http://schemas.openxmlformats.org/officeDocument/2006/relationships/image" Target="media/image76.png"/><Relationship Id="rId26" Type="http://schemas.openxmlformats.org/officeDocument/2006/relationships/image" Target="media/image75.png"/><Relationship Id="rId25" Type="http://schemas.openxmlformats.org/officeDocument/2006/relationships/image" Target="media/image61.png"/><Relationship Id="rId69" Type="http://schemas.openxmlformats.org/officeDocument/2006/relationships/image" Target="media/image62.png"/><Relationship Id="rId28" Type="http://schemas.openxmlformats.org/officeDocument/2006/relationships/image" Target="media/image2.png"/><Relationship Id="rId27" Type="http://schemas.openxmlformats.org/officeDocument/2006/relationships/image" Target="media/image21.png"/><Relationship Id="rId29" Type="http://schemas.openxmlformats.org/officeDocument/2006/relationships/image" Target="media/image64.png"/><Relationship Id="rId51" Type="http://schemas.openxmlformats.org/officeDocument/2006/relationships/image" Target="media/image27.png"/><Relationship Id="rId50" Type="http://schemas.openxmlformats.org/officeDocument/2006/relationships/image" Target="media/image46.png"/><Relationship Id="rId53" Type="http://schemas.openxmlformats.org/officeDocument/2006/relationships/image" Target="media/image68.png"/><Relationship Id="rId52" Type="http://schemas.openxmlformats.org/officeDocument/2006/relationships/image" Target="media/image23.png"/><Relationship Id="rId11" Type="http://schemas.openxmlformats.org/officeDocument/2006/relationships/image" Target="media/image48.png"/><Relationship Id="rId55" Type="http://schemas.openxmlformats.org/officeDocument/2006/relationships/image" Target="media/image73.png"/><Relationship Id="rId10" Type="http://schemas.openxmlformats.org/officeDocument/2006/relationships/image" Target="media/image45.png"/><Relationship Id="rId54" Type="http://schemas.openxmlformats.org/officeDocument/2006/relationships/image" Target="media/image38.png"/><Relationship Id="rId13" Type="http://schemas.openxmlformats.org/officeDocument/2006/relationships/image" Target="media/image6.png"/><Relationship Id="rId57" Type="http://schemas.openxmlformats.org/officeDocument/2006/relationships/image" Target="media/image56.png"/><Relationship Id="rId12" Type="http://schemas.openxmlformats.org/officeDocument/2006/relationships/image" Target="media/image63.png"/><Relationship Id="rId56" Type="http://schemas.openxmlformats.org/officeDocument/2006/relationships/image" Target="media/image52.png"/><Relationship Id="rId15" Type="http://schemas.openxmlformats.org/officeDocument/2006/relationships/image" Target="media/image13.png"/><Relationship Id="rId59" Type="http://schemas.openxmlformats.org/officeDocument/2006/relationships/image" Target="media/image57.png"/><Relationship Id="rId14" Type="http://schemas.openxmlformats.org/officeDocument/2006/relationships/image" Target="media/image67.png"/><Relationship Id="rId58" Type="http://schemas.openxmlformats.org/officeDocument/2006/relationships/image" Target="media/image37.png"/><Relationship Id="rId17" Type="http://schemas.openxmlformats.org/officeDocument/2006/relationships/image" Target="media/image59.png"/><Relationship Id="rId16" Type="http://schemas.openxmlformats.org/officeDocument/2006/relationships/image" Target="media/image55.png"/><Relationship Id="rId19" Type="http://schemas.openxmlformats.org/officeDocument/2006/relationships/image" Target="media/image11.png"/><Relationship Id="rId18" Type="http://schemas.openxmlformats.org/officeDocument/2006/relationships/image" Target="media/image3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ormorantGaramond-regular.ttf"/><Relationship Id="rId2" Type="http://schemas.openxmlformats.org/officeDocument/2006/relationships/font" Target="fonts/CormorantGaramond-bold.ttf"/><Relationship Id="rId3" Type="http://schemas.openxmlformats.org/officeDocument/2006/relationships/font" Target="fonts/CormorantGaramond-italic.ttf"/><Relationship Id="rId4" Type="http://schemas.openxmlformats.org/officeDocument/2006/relationships/font" Target="fonts/CormorantGaramond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